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749F" w14:textId="7CC2D3B2" w:rsidR="000262B4" w:rsidRDefault="000262B4" w:rsidP="00D6617A">
      <w:pPr>
        <w:pStyle w:val="Default"/>
      </w:pPr>
    </w:p>
    <w:p w14:paraId="2BA7D234" w14:textId="51982E75" w:rsidR="00433D12" w:rsidRPr="004B08BD" w:rsidRDefault="004B08BD" w:rsidP="00F54EBC">
      <w:pPr>
        <w:spacing w:before="1440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Unique Freudenberg </w:t>
      </w:r>
      <w:r w:rsidR="00A53514" w:rsidRPr="00A53514">
        <w:rPr>
          <w:b/>
          <w:sz w:val="32"/>
          <w:szCs w:val="32"/>
          <w:lang w:val="en-US"/>
        </w:rPr>
        <w:t xml:space="preserve">Material </w:t>
      </w:r>
      <w:r>
        <w:rPr>
          <w:b/>
          <w:sz w:val="32"/>
          <w:szCs w:val="32"/>
          <w:lang w:val="en-US"/>
        </w:rPr>
        <w:t xml:space="preserve">Helps Customers Implement Sustainable Solutions </w:t>
      </w:r>
    </w:p>
    <w:p w14:paraId="6037D195" w14:textId="77777777" w:rsidR="00FE75F9" w:rsidRPr="004B08BD" w:rsidRDefault="00FE75F9" w:rsidP="00D6617A">
      <w:pPr>
        <w:pStyle w:val="Default"/>
        <w:rPr>
          <w:b/>
          <w:caps/>
          <w:color w:val="004388"/>
          <w:lang w:val="en-US"/>
        </w:rPr>
      </w:pPr>
    </w:p>
    <w:p w14:paraId="48DBD4A7" w14:textId="191B9CF1" w:rsidR="001B713C" w:rsidRPr="003953DC" w:rsidRDefault="00F54EBC" w:rsidP="001B713C">
      <w:pPr>
        <w:pStyle w:val="Default"/>
        <w:spacing w:after="120" w:line="360" w:lineRule="auto"/>
        <w:rPr>
          <w:b/>
          <w:bCs/>
          <w:sz w:val="20"/>
          <w:szCs w:val="20"/>
          <w:lang w:val="en-US"/>
        </w:rPr>
      </w:pPr>
      <w:r w:rsidRPr="00F54EBC">
        <w:rPr>
          <w:b/>
          <w:bCs/>
          <w:sz w:val="20"/>
          <w:szCs w:val="20"/>
          <w:lang w:val="en-US"/>
        </w:rPr>
        <w:t>Weinheim</w:t>
      </w:r>
      <w:r w:rsidR="003953DC">
        <w:rPr>
          <w:b/>
          <w:bCs/>
          <w:sz w:val="20"/>
          <w:szCs w:val="20"/>
          <w:lang w:val="en-US"/>
        </w:rPr>
        <w:t xml:space="preserve"> (Germany)</w:t>
      </w:r>
      <w:r w:rsidRPr="00F54EBC">
        <w:rPr>
          <w:b/>
          <w:bCs/>
          <w:sz w:val="20"/>
          <w:szCs w:val="20"/>
          <w:lang w:val="en-US"/>
        </w:rPr>
        <w:t xml:space="preserve">, </w:t>
      </w:r>
      <w:r w:rsidR="00010035">
        <w:rPr>
          <w:b/>
          <w:bCs/>
          <w:sz w:val="20"/>
          <w:szCs w:val="20"/>
          <w:lang w:val="en-US"/>
        </w:rPr>
        <w:t>March 20</w:t>
      </w:r>
      <w:r w:rsidRPr="00F54EBC">
        <w:rPr>
          <w:b/>
          <w:bCs/>
          <w:sz w:val="20"/>
          <w:szCs w:val="20"/>
          <w:lang w:val="en-US"/>
        </w:rPr>
        <w:t>, 2017 –</w:t>
      </w:r>
      <w:r w:rsidR="00634FA7">
        <w:rPr>
          <w:b/>
          <w:bCs/>
          <w:sz w:val="20"/>
          <w:szCs w:val="20"/>
          <w:lang w:val="en-US"/>
        </w:rPr>
        <w:t xml:space="preserve"> </w:t>
      </w:r>
      <w:r w:rsidRPr="00F54EBC">
        <w:rPr>
          <w:b/>
          <w:bCs/>
          <w:sz w:val="20"/>
          <w:szCs w:val="20"/>
          <w:lang w:val="en-US"/>
        </w:rPr>
        <w:t>One of the greatest challenges of the 21st century is the conversion to a resource</w:t>
      </w:r>
      <w:r>
        <w:rPr>
          <w:b/>
          <w:bCs/>
          <w:sz w:val="20"/>
          <w:szCs w:val="20"/>
          <w:lang w:val="en-US"/>
        </w:rPr>
        <w:t>-</w:t>
      </w:r>
      <w:r w:rsidR="00FB478E">
        <w:rPr>
          <w:b/>
          <w:bCs/>
          <w:sz w:val="20"/>
          <w:szCs w:val="20"/>
          <w:lang w:val="en-US"/>
        </w:rPr>
        <w:t>conserving</w:t>
      </w:r>
      <w:r>
        <w:rPr>
          <w:b/>
          <w:bCs/>
          <w:sz w:val="20"/>
          <w:szCs w:val="20"/>
          <w:lang w:val="en-US"/>
        </w:rPr>
        <w:t>, sustainable economy.</w:t>
      </w:r>
      <w:r w:rsidR="00634FA7">
        <w:rPr>
          <w:b/>
          <w:bCs/>
          <w:sz w:val="20"/>
          <w:szCs w:val="20"/>
          <w:lang w:val="en-US"/>
        </w:rPr>
        <w:t xml:space="preserve"> </w:t>
      </w:r>
      <w:r w:rsidR="004B08BD">
        <w:rPr>
          <w:b/>
          <w:bCs/>
          <w:sz w:val="20"/>
          <w:szCs w:val="20"/>
          <w:lang w:val="en-US"/>
        </w:rPr>
        <w:t>With this in mind, Freudenberg Sealing Technologies is offering customers its Fluor</w:t>
      </w:r>
      <w:r w:rsidR="00231553">
        <w:rPr>
          <w:b/>
          <w:bCs/>
          <w:sz w:val="20"/>
          <w:szCs w:val="20"/>
          <w:lang w:val="en-US"/>
        </w:rPr>
        <w:t>o</w:t>
      </w:r>
      <w:bookmarkStart w:id="0" w:name="_GoBack"/>
      <w:bookmarkEnd w:id="0"/>
      <w:r w:rsidR="004B08BD">
        <w:rPr>
          <w:b/>
          <w:bCs/>
          <w:sz w:val="20"/>
          <w:szCs w:val="20"/>
          <w:lang w:val="en-US"/>
        </w:rPr>
        <w:t>Xprene® family of materials to help contribute to this transformation.</w:t>
      </w:r>
      <w:r w:rsidRPr="00F54EBC">
        <w:rPr>
          <w:b/>
          <w:bCs/>
          <w:sz w:val="20"/>
          <w:szCs w:val="20"/>
          <w:lang w:val="en-US"/>
        </w:rPr>
        <w:t xml:space="preserve"> Originally </w:t>
      </w:r>
      <w:r w:rsidR="004B08BD">
        <w:rPr>
          <w:b/>
          <w:bCs/>
          <w:sz w:val="20"/>
          <w:szCs w:val="20"/>
          <w:lang w:val="en-US"/>
        </w:rPr>
        <w:t>developed for use in</w:t>
      </w:r>
      <w:r w:rsidRPr="00F54EBC">
        <w:rPr>
          <w:b/>
          <w:bCs/>
          <w:sz w:val="20"/>
          <w:szCs w:val="20"/>
          <w:lang w:val="en-US"/>
        </w:rPr>
        <w:t xml:space="preserve"> fuel lines, the</w:t>
      </w:r>
      <w:r w:rsidR="004B08BD">
        <w:rPr>
          <w:b/>
          <w:bCs/>
          <w:sz w:val="20"/>
          <w:szCs w:val="20"/>
          <w:lang w:val="en-US"/>
        </w:rPr>
        <w:t>se materials</w:t>
      </w:r>
      <w:r w:rsidR="009A4E83">
        <w:rPr>
          <w:b/>
          <w:bCs/>
          <w:sz w:val="20"/>
          <w:szCs w:val="20"/>
          <w:lang w:val="en-US"/>
        </w:rPr>
        <w:t xml:space="preserve"> </w:t>
      </w:r>
      <w:r w:rsidR="004B08BD">
        <w:rPr>
          <w:b/>
          <w:bCs/>
          <w:sz w:val="20"/>
          <w:szCs w:val="20"/>
          <w:lang w:val="en-US"/>
        </w:rPr>
        <w:t>have</w:t>
      </w:r>
      <w:r w:rsidRPr="00F54EBC">
        <w:rPr>
          <w:b/>
          <w:bCs/>
          <w:sz w:val="20"/>
          <w:szCs w:val="20"/>
          <w:lang w:val="en-US"/>
        </w:rPr>
        <w:t xml:space="preserve"> the potential for use in new, </w:t>
      </w:r>
      <w:r w:rsidR="004B08BD">
        <w:rPr>
          <w:b/>
          <w:bCs/>
          <w:sz w:val="20"/>
          <w:szCs w:val="20"/>
          <w:lang w:val="en-US"/>
        </w:rPr>
        <w:t>challenging applications</w:t>
      </w:r>
      <w:r w:rsidRPr="00F54EBC">
        <w:rPr>
          <w:b/>
          <w:bCs/>
          <w:sz w:val="20"/>
          <w:szCs w:val="20"/>
          <w:lang w:val="en-US"/>
        </w:rPr>
        <w:t xml:space="preserve"> thanks to</w:t>
      </w:r>
      <w:r w:rsidR="004B08BD">
        <w:rPr>
          <w:b/>
          <w:bCs/>
          <w:sz w:val="20"/>
          <w:szCs w:val="20"/>
          <w:lang w:val="en-US"/>
        </w:rPr>
        <w:t xml:space="preserve"> their</w:t>
      </w:r>
      <w:r w:rsidR="00555A46">
        <w:rPr>
          <w:b/>
          <w:bCs/>
          <w:sz w:val="20"/>
          <w:szCs w:val="20"/>
          <w:lang w:val="en-US"/>
        </w:rPr>
        <w:t xml:space="preserve"> </w:t>
      </w:r>
      <w:r w:rsidRPr="00F54EBC">
        <w:rPr>
          <w:b/>
          <w:bCs/>
          <w:sz w:val="20"/>
          <w:szCs w:val="20"/>
          <w:lang w:val="en-US"/>
        </w:rPr>
        <w:t>outstanding characteristics.</w:t>
      </w:r>
    </w:p>
    <w:p w14:paraId="0E4BA430" w14:textId="77F32669" w:rsidR="00F54EBC" w:rsidRDefault="008C44C7" w:rsidP="00F54EBC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FluoroXprene was developed to reduce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the permeation of fuel vapors through the walls of </w:t>
      </w:r>
      <w:r w:rsidR="009A4E83">
        <w:rPr>
          <w:rFonts w:cs="Arial"/>
          <w:color w:val="000000"/>
          <w:sz w:val="20"/>
          <w:szCs w:val="20"/>
          <w:lang w:val="en-US"/>
        </w:rPr>
        <w:t>fuel</w:t>
      </w:r>
      <w:r w:rsidR="009A4E83" w:rsidRPr="00F54EBC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lines.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This per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meation </w:t>
      </w:r>
      <w:r w:rsidR="00FB478E">
        <w:rPr>
          <w:rFonts w:cs="Arial"/>
          <w:color w:val="000000"/>
          <w:sz w:val="20"/>
          <w:szCs w:val="20"/>
          <w:lang w:val="en-US"/>
        </w:rPr>
        <w:t>makes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 xml:space="preserve">a notable contribution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to a vehicle’s hazardous emissions. But it is often </w:t>
      </w:r>
      <w:r>
        <w:rPr>
          <w:rFonts w:cs="Arial"/>
          <w:color w:val="000000"/>
          <w:sz w:val="20"/>
          <w:szCs w:val="20"/>
          <w:lang w:val="en-US"/>
        </w:rPr>
        <w:t>overlooked when considering total emissions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.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>
        <w:rPr>
          <w:rFonts w:cs="Arial"/>
          <w:color w:val="000000"/>
          <w:sz w:val="20"/>
          <w:szCs w:val="20"/>
          <w:lang w:val="en-US"/>
        </w:rPr>
        <w:t>FluoroXprene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reduces the escape of fuel vapors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through the walls of fuel hoses into the atmosphere, </w:t>
      </w:r>
      <w:r w:rsidR="00634FA7">
        <w:rPr>
          <w:rFonts w:cs="Arial"/>
          <w:color w:val="000000"/>
          <w:sz w:val="20"/>
          <w:szCs w:val="20"/>
          <w:lang w:val="en-US"/>
        </w:rPr>
        <w:t>slashing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them to a fraction of their usual </w:t>
      </w:r>
      <w:r w:rsidR="00634FA7">
        <w:rPr>
          <w:rFonts w:cs="Arial"/>
          <w:color w:val="000000"/>
          <w:sz w:val="20"/>
          <w:szCs w:val="20"/>
          <w:lang w:val="en-US"/>
        </w:rPr>
        <w:t>amounts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. And this is not just the case for standard fuels –</w:t>
      </w:r>
      <w:r w:rsidR="00E40960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alternative </w:t>
      </w:r>
      <w:r w:rsidR="00E40960">
        <w:rPr>
          <w:rFonts w:cs="Arial"/>
          <w:color w:val="000000"/>
          <w:sz w:val="20"/>
          <w:szCs w:val="20"/>
          <w:lang w:val="en-US"/>
        </w:rPr>
        <w:br/>
      </w:r>
      <w:r w:rsidR="00F54EBC" w:rsidRPr="00F54EBC">
        <w:rPr>
          <w:rFonts w:cs="Arial"/>
          <w:color w:val="000000"/>
          <w:sz w:val="20"/>
          <w:szCs w:val="20"/>
          <w:lang w:val="en-US"/>
        </w:rPr>
        <w:t>plant-</w:t>
      </w:r>
      <w:r w:rsidR="00E40960">
        <w:rPr>
          <w:rFonts w:cs="Arial"/>
          <w:color w:val="000000"/>
          <w:sz w:val="20"/>
          <w:szCs w:val="20"/>
          <w:lang w:val="en-US"/>
        </w:rPr>
        <w:t>b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ased fuels</w:t>
      </w:r>
      <w:r>
        <w:rPr>
          <w:rFonts w:cs="Arial"/>
          <w:color w:val="000000"/>
          <w:sz w:val="20"/>
          <w:szCs w:val="20"/>
          <w:lang w:val="en-US"/>
        </w:rPr>
        <w:t xml:space="preserve"> such as E10 and E85 are also securely contained by FluoroXprene materials.</w:t>
      </w:r>
    </w:p>
    <w:p w14:paraId="425CBA64" w14:textId="0164909C" w:rsidR="009A4E83" w:rsidRDefault="009A4E83" w:rsidP="00F54EBC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010035">
        <w:rPr>
          <w:rFonts w:cs="Arial"/>
          <w:color w:val="000000"/>
          <w:sz w:val="20"/>
          <w:szCs w:val="20"/>
          <w:lang w:val="en-US"/>
        </w:rPr>
        <w:t>This grade of FluoroXprene also offers a further safety enhancement in fuel systems. The material is electrically conductive and capable of bleeding off an electrical discharge. This characteristic enhances manufacturer’s ability to protect against a static discharge within the fuel system.</w:t>
      </w:r>
    </w:p>
    <w:p w14:paraId="06E6813C" w14:textId="445D9F03" w:rsidR="00F54EBC" w:rsidRDefault="002C64BC" w:rsidP="00F54EBC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For some time, there have been attempts to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</w:t>
      </w:r>
      <w:r w:rsidR="0072255D">
        <w:rPr>
          <w:rFonts w:cs="Arial"/>
          <w:color w:val="000000"/>
          <w:sz w:val="20"/>
          <w:szCs w:val="20"/>
          <w:lang w:val="en-US"/>
        </w:rPr>
        <w:t xml:space="preserve">use fluoro rubber/thermoplastic elastomer (FKM/TPE) </w:t>
      </w:r>
      <w:r w:rsidR="00634FA7">
        <w:rPr>
          <w:rFonts w:cs="Arial"/>
          <w:color w:val="000000"/>
          <w:sz w:val="20"/>
          <w:szCs w:val="20"/>
          <w:lang w:val="en-US"/>
        </w:rPr>
        <w:t>material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in the automotive </w:t>
      </w:r>
      <w:r w:rsidR="0072255D">
        <w:rPr>
          <w:rFonts w:cs="Arial"/>
          <w:color w:val="000000"/>
          <w:sz w:val="20"/>
          <w:szCs w:val="20"/>
          <w:lang w:val="en-US"/>
        </w:rPr>
        <w:t>industry.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But with </w:t>
      </w:r>
      <w:r w:rsidR="00F54EBC">
        <w:rPr>
          <w:rFonts w:cs="Arial"/>
          <w:color w:val="000000"/>
          <w:sz w:val="20"/>
          <w:szCs w:val="20"/>
          <w:lang w:val="en-US"/>
        </w:rPr>
        <w:t>FluoroXprene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,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Freudenberg</w:t>
      </w:r>
      <w:r w:rsidR="0072255D">
        <w:rPr>
          <w:rFonts w:cs="Arial"/>
          <w:color w:val="000000"/>
          <w:sz w:val="20"/>
          <w:szCs w:val="20"/>
          <w:lang w:val="en-US"/>
        </w:rPr>
        <w:t xml:space="preserve">’s material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experts have succeeded in developing a</w:t>
      </w:r>
      <w:r w:rsidR="0072255D">
        <w:rPr>
          <w:rFonts w:cs="Arial"/>
          <w:color w:val="000000"/>
          <w:sz w:val="20"/>
          <w:szCs w:val="20"/>
          <w:lang w:val="en-US"/>
        </w:rPr>
        <w:t xml:space="preserve"> family of materials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made of two highly fluorinated materials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B478E">
        <w:rPr>
          <w:rFonts w:cs="Arial"/>
          <w:color w:val="000000"/>
          <w:sz w:val="20"/>
          <w:szCs w:val="20"/>
          <w:lang w:val="en-US"/>
        </w:rPr>
        <w:t xml:space="preserve">that are </w:t>
      </w:r>
      <w:r w:rsidR="0072255D">
        <w:rPr>
          <w:rFonts w:cs="Arial"/>
          <w:color w:val="000000"/>
          <w:sz w:val="20"/>
          <w:szCs w:val="20"/>
          <w:lang w:val="en-US"/>
        </w:rPr>
        <w:t>well</w:t>
      </w:r>
      <w:r w:rsidR="00FB478E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suited for processing. </w:t>
      </w:r>
      <w:r w:rsidR="00634FA7">
        <w:rPr>
          <w:rFonts w:cs="Arial"/>
          <w:color w:val="000000"/>
          <w:sz w:val="20"/>
          <w:szCs w:val="20"/>
          <w:lang w:val="en-US"/>
        </w:rPr>
        <w:t>The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high chemical resistance of </w:t>
      </w:r>
      <w:r w:rsidR="0072255D">
        <w:rPr>
          <w:rFonts w:cs="Arial"/>
          <w:color w:val="000000"/>
          <w:sz w:val="20"/>
          <w:szCs w:val="20"/>
          <w:lang w:val="en-US"/>
        </w:rPr>
        <w:t>FKM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is combined with the easy </w:t>
      </w:r>
      <w:r w:rsidR="00010035" w:rsidRPr="00F54EBC">
        <w:rPr>
          <w:rFonts w:cs="Arial"/>
          <w:color w:val="000000"/>
          <w:sz w:val="20"/>
          <w:szCs w:val="20"/>
          <w:lang w:val="en-US"/>
        </w:rPr>
        <w:t>process ability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of TPE.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</w:t>
      </w:r>
      <w:r w:rsidR="0072255D">
        <w:rPr>
          <w:rFonts w:cs="Arial"/>
          <w:color w:val="000000"/>
          <w:sz w:val="20"/>
          <w:szCs w:val="20"/>
          <w:lang w:val="en-US"/>
        </w:rPr>
        <w:t>The result is a series of  materials with outstanding characteristics that have potential use in new applications far beyond fuel lines.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B</w:t>
      </w:r>
      <w:r w:rsidR="00634FA7">
        <w:rPr>
          <w:rFonts w:cs="Arial"/>
          <w:color w:val="000000"/>
          <w:sz w:val="20"/>
          <w:szCs w:val="20"/>
          <w:lang w:val="en-US"/>
        </w:rPr>
        <w:t>y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changing the proportions of the two </w:t>
      </w:r>
      <w:r w:rsidR="005346F6">
        <w:rPr>
          <w:rFonts w:cs="Arial"/>
          <w:color w:val="000000"/>
          <w:sz w:val="20"/>
          <w:szCs w:val="20"/>
          <w:lang w:val="en-US"/>
        </w:rPr>
        <w:t>components</w:t>
      </w:r>
      <w:r w:rsidR="001F11F3">
        <w:rPr>
          <w:rFonts w:cs="Arial"/>
          <w:color w:val="000000"/>
          <w:sz w:val="20"/>
          <w:szCs w:val="20"/>
          <w:lang w:val="en-US"/>
        </w:rPr>
        <w:t>,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product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characteristics can be adapted to a wide variety of complex requirement profiles. </w:t>
      </w:r>
      <w:r w:rsidR="00634FA7">
        <w:rPr>
          <w:rFonts w:cs="Arial"/>
          <w:color w:val="000000"/>
          <w:sz w:val="20"/>
          <w:szCs w:val="20"/>
          <w:lang w:val="en-US"/>
        </w:rPr>
        <w:t>Thanks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to its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B478E">
        <w:rPr>
          <w:rFonts w:cs="Arial"/>
          <w:color w:val="000000"/>
          <w:sz w:val="20"/>
          <w:szCs w:val="20"/>
          <w:lang w:val="en-US"/>
        </w:rPr>
        <w:t xml:space="preserve">high </w:t>
      </w:r>
      <w:r w:rsidR="00010035" w:rsidRPr="00F54EBC">
        <w:rPr>
          <w:rFonts w:cs="Arial"/>
          <w:color w:val="000000"/>
          <w:sz w:val="20"/>
          <w:szCs w:val="20"/>
          <w:lang w:val="en-US"/>
        </w:rPr>
        <w:t>process ability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, </w:t>
      </w:r>
      <w:r w:rsidR="005346F6">
        <w:rPr>
          <w:rFonts w:cs="Arial"/>
          <w:color w:val="000000"/>
          <w:sz w:val="20"/>
          <w:szCs w:val="20"/>
          <w:lang w:val="en-US"/>
        </w:rPr>
        <w:t>these unique</w:t>
      </w:r>
      <w:r w:rsidR="005346F6" w:rsidRPr="00F54EBC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>material</w:t>
      </w:r>
      <w:r w:rsidR="005346F6">
        <w:rPr>
          <w:rFonts w:cs="Arial"/>
          <w:color w:val="000000"/>
          <w:sz w:val="20"/>
          <w:szCs w:val="20"/>
          <w:lang w:val="en-US"/>
        </w:rPr>
        <w:t>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can be used in an innovative manufacturing process </w:t>
      </w:r>
      <w:r w:rsidR="0040700E">
        <w:rPr>
          <w:rFonts w:cs="Arial"/>
          <w:color w:val="000000"/>
          <w:sz w:val="20"/>
          <w:szCs w:val="20"/>
          <w:lang w:val="en-US"/>
        </w:rPr>
        <w:t xml:space="preserve">that </w:t>
      </w:r>
      <w:r w:rsidR="005346F6">
        <w:rPr>
          <w:rFonts w:cs="Arial"/>
          <w:color w:val="000000"/>
          <w:sz w:val="20"/>
          <w:szCs w:val="20"/>
          <w:lang w:val="en-US"/>
        </w:rPr>
        <w:t>reduces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Freudenberg Sealing </w:t>
      </w:r>
      <w:r w:rsidR="005346F6" w:rsidRPr="00F54EBC">
        <w:rPr>
          <w:rFonts w:cs="Arial"/>
          <w:color w:val="000000"/>
          <w:sz w:val="20"/>
          <w:szCs w:val="20"/>
          <w:lang w:val="en-US"/>
        </w:rPr>
        <w:t>Technologies</w:t>
      </w:r>
      <w:r w:rsidR="005346F6">
        <w:rPr>
          <w:rFonts w:cs="Arial"/>
          <w:color w:val="000000"/>
          <w:sz w:val="20"/>
          <w:szCs w:val="20"/>
          <w:lang w:val="en-US"/>
        </w:rPr>
        <w:t>’ sustainability footprint as well.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</w:t>
      </w:r>
      <w:r w:rsidR="000317E5">
        <w:rPr>
          <w:rFonts w:cs="Arial"/>
          <w:color w:val="000000"/>
          <w:sz w:val="20"/>
          <w:szCs w:val="20"/>
          <w:lang w:val="en-US"/>
        </w:rPr>
        <w:t>This process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combines proven injection molding technology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with a 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tool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design consisting of </w:t>
      </w:r>
      <w:r w:rsidR="00145783">
        <w:rPr>
          <w:rFonts w:cs="Arial"/>
          <w:color w:val="000000"/>
          <w:sz w:val="20"/>
          <w:szCs w:val="20"/>
          <w:lang w:val="en-US"/>
        </w:rPr>
        <w:t>single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cavities</w:t>
      </w:r>
      <w:r w:rsidR="00634FA7">
        <w:rPr>
          <w:rFonts w:cs="Arial"/>
          <w:color w:val="000000"/>
          <w:sz w:val="20"/>
          <w:szCs w:val="20"/>
          <w:lang w:val="en-US"/>
        </w:rPr>
        <w:t>. The result: It conserves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material</w:t>
      </w:r>
      <w:r w:rsidR="00FB478E">
        <w:rPr>
          <w:rFonts w:cs="Arial"/>
          <w:color w:val="000000"/>
          <w:sz w:val="20"/>
          <w:szCs w:val="20"/>
          <w:lang w:val="en-US"/>
        </w:rPr>
        <w:t>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and energy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B478E">
        <w:rPr>
          <w:rFonts w:cs="Arial"/>
          <w:color w:val="000000"/>
          <w:sz w:val="20"/>
          <w:szCs w:val="20"/>
          <w:lang w:val="en-US"/>
        </w:rPr>
        <w:t>while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reduc</w:t>
      </w:r>
      <w:r w:rsidR="00FB478E">
        <w:rPr>
          <w:rFonts w:cs="Arial"/>
          <w:color w:val="000000"/>
          <w:sz w:val="20"/>
          <w:szCs w:val="20"/>
          <w:lang w:val="en-US"/>
        </w:rPr>
        <w:t>ing</w:t>
      </w:r>
      <w:r w:rsidR="00C424B2">
        <w:rPr>
          <w:rFonts w:cs="Arial"/>
          <w:color w:val="000000"/>
          <w:sz w:val="20"/>
          <w:szCs w:val="20"/>
          <w:lang w:val="en-US"/>
        </w:rPr>
        <w:t xml:space="preserve"> the production of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scrap. </w:t>
      </w:r>
      <w:r w:rsidR="00F54EBC">
        <w:rPr>
          <w:rFonts w:cs="Arial"/>
          <w:color w:val="000000"/>
          <w:sz w:val="20"/>
          <w:szCs w:val="20"/>
          <w:lang w:val="en-US"/>
        </w:rPr>
        <w:t>FluoroXprene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is thus a good example of how companies</w:t>
      </w:r>
      <w:r w:rsidR="00634FA7">
        <w:rPr>
          <w:rFonts w:cs="Arial"/>
          <w:color w:val="000000"/>
          <w:sz w:val="20"/>
          <w:szCs w:val="20"/>
          <w:lang w:val="en-US"/>
        </w:rPr>
        <w:t xml:space="preserve">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can conserve 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lastRenderedPageBreak/>
        <w:t xml:space="preserve">resources in their manufacturing </w:t>
      </w:r>
      <w:r w:rsidR="00634FA7">
        <w:rPr>
          <w:rFonts w:cs="Arial"/>
          <w:color w:val="000000"/>
          <w:sz w:val="20"/>
          <w:szCs w:val="20"/>
          <w:lang w:val="en-US"/>
        </w:rPr>
        <w:t>operations</w:t>
      </w:r>
      <w:r w:rsidR="00F54EBC" w:rsidRPr="00F54EBC">
        <w:rPr>
          <w:rFonts w:cs="Arial"/>
          <w:color w:val="000000"/>
          <w:sz w:val="20"/>
          <w:szCs w:val="20"/>
          <w:lang w:val="en-US"/>
        </w:rPr>
        <w:t xml:space="preserve"> while increasing sustainability and efficiency on the customer side as well.</w:t>
      </w:r>
    </w:p>
    <w:p w14:paraId="30200B3D" w14:textId="5B9E782A" w:rsidR="00010035" w:rsidRDefault="00010035" w:rsidP="00F54EBC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More information about the material competencies of Freudenberg Sealing Technologies is available at </w:t>
      </w:r>
      <w:hyperlink r:id="rId8" w:history="1">
        <w:r w:rsidRPr="005726B7">
          <w:rPr>
            <w:rStyle w:val="Hyperlink"/>
            <w:rFonts w:cs="Arial"/>
            <w:sz w:val="20"/>
            <w:szCs w:val="20"/>
            <w:lang w:val="en-US"/>
          </w:rPr>
          <w:t>https://www.fst.com/products/materials</w:t>
        </w:r>
      </w:hyperlink>
      <w:r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41C83139" w14:textId="77777777" w:rsidR="00D6781C" w:rsidRDefault="00D6781C" w:rsidP="00F54EBC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</w:p>
    <w:p w14:paraId="4587E690" w14:textId="77777777" w:rsidR="00010035" w:rsidRPr="00E40960" w:rsidRDefault="00D6781C" w:rsidP="00010035">
      <w:pPr>
        <w:spacing w:after="120" w:line="360" w:lineRule="auto"/>
        <w:rPr>
          <w:i/>
          <w:sz w:val="20"/>
          <w:szCs w:val="20"/>
          <w:lang w:val="en-US"/>
        </w:rPr>
      </w:pPr>
      <w:r w:rsidRPr="00D6781C">
        <w:rPr>
          <w:b/>
          <w:i/>
          <w:color w:val="000000"/>
          <w:sz w:val="18"/>
          <w:lang w:val="en-US"/>
        </w:rPr>
        <w:t>Image:</w:t>
      </w:r>
      <w:r w:rsidRPr="00D6781C">
        <w:rPr>
          <w:rFonts w:cs="Arial"/>
          <w:i/>
          <w:color w:val="000000"/>
          <w:sz w:val="20"/>
          <w:szCs w:val="20"/>
          <w:lang w:val="en-US"/>
        </w:rPr>
        <w:t xml:space="preserve"> </w:t>
      </w:r>
      <w:r w:rsidR="00010035" w:rsidRPr="00E40960">
        <w:rPr>
          <w:i/>
          <w:sz w:val="20"/>
          <w:szCs w:val="20"/>
          <w:lang w:val="en-US"/>
        </w:rPr>
        <w:t>FST_FluoroxpreneAutomotive.jpg</w:t>
      </w:r>
    </w:p>
    <w:p w14:paraId="71354F4C" w14:textId="7FDC67D2" w:rsidR="00D6781C" w:rsidRPr="00D6781C" w:rsidRDefault="00D6781C" w:rsidP="00F54EBC">
      <w:pPr>
        <w:spacing w:after="120" w:line="360" w:lineRule="auto"/>
        <w:rPr>
          <w:rFonts w:cs="Arial"/>
          <w:i/>
          <w:color w:val="000000"/>
          <w:sz w:val="20"/>
          <w:szCs w:val="20"/>
          <w:lang w:val="en-US"/>
        </w:rPr>
      </w:pPr>
    </w:p>
    <w:p w14:paraId="64141F42" w14:textId="77777777" w:rsidR="00D6781C" w:rsidRPr="00411D5A" w:rsidRDefault="00D6781C" w:rsidP="00D6781C">
      <w:pPr>
        <w:rPr>
          <w:b/>
          <w:color w:val="000000"/>
          <w:sz w:val="18"/>
          <w:lang w:val="en-US"/>
        </w:rPr>
      </w:pPr>
      <w:r w:rsidRPr="00411D5A">
        <w:rPr>
          <w:b/>
          <w:color w:val="000000"/>
          <w:sz w:val="18"/>
          <w:lang w:val="en-US"/>
        </w:rPr>
        <w:t>About Freudenberg Sealing Technologies</w:t>
      </w:r>
    </w:p>
    <w:p w14:paraId="73000323" w14:textId="77777777" w:rsidR="00D6781C" w:rsidRPr="00411D5A" w:rsidRDefault="00D6781C" w:rsidP="00D6781C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As the leading specialist in sealing applications and their markets, Freudenberg Sealing Technologies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9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14:paraId="62853F96" w14:textId="77777777" w:rsidR="00D6781C" w:rsidRPr="00411D5A" w:rsidRDefault="00D6781C" w:rsidP="00D6781C">
      <w:pPr>
        <w:rPr>
          <w:color w:val="000000"/>
          <w:sz w:val="18"/>
          <w:lang w:val="en-US"/>
        </w:rPr>
      </w:pPr>
    </w:p>
    <w:p w14:paraId="2CE550A9" w14:textId="77777777" w:rsidR="00D6781C" w:rsidRPr="00411D5A" w:rsidRDefault="00D6781C" w:rsidP="00D6781C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10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14:paraId="74541DD6" w14:textId="77777777" w:rsidR="00D6781C" w:rsidRPr="00411D5A" w:rsidRDefault="00D6781C" w:rsidP="00D6781C">
      <w:pPr>
        <w:rPr>
          <w:sz w:val="18"/>
          <w:lang w:val="en-US"/>
        </w:rPr>
      </w:pPr>
    </w:p>
    <w:p w14:paraId="5A098EA8" w14:textId="77777777" w:rsidR="00D6781C" w:rsidRPr="00411D5A" w:rsidRDefault="00D6781C" w:rsidP="00D6781C">
      <w:pPr>
        <w:pStyle w:val="Default"/>
        <w:rPr>
          <w:sz w:val="18"/>
          <w:lang w:val="en-US"/>
        </w:rPr>
      </w:pPr>
      <w:r w:rsidRPr="00411D5A">
        <w:rPr>
          <w:b/>
          <w:sz w:val="18"/>
          <w:lang w:val="en-US"/>
        </w:rPr>
        <w:t xml:space="preserve">Contact </w:t>
      </w:r>
    </w:p>
    <w:p w14:paraId="3BB29CDF" w14:textId="77777777" w:rsidR="00D6781C" w:rsidRPr="00411D5A" w:rsidRDefault="00D6781C" w:rsidP="00D6781C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Freudenberg Sealing Technologies GmbH &amp; Co. KG </w:t>
      </w:r>
    </w:p>
    <w:p w14:paraId="4E38E8AF" w14:textId="77777777" w:rsidR="00D6781C" w:rsidRPr="00411D5A" w:rsidRDefault="00D6781C" w:rsidP="00D6781C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Ulrike Reich, Head of Media Relations </w:t>
      </w:r>
    </w:p>
    <w:p w14:paraId="78435AF6" w14:textId="77777777" w:rsidR="00D6781C" w:rsidRPr="00023791" w:rsidRDefault="00D6781C" w:rsidP="00D6781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Hoe</w:t>
      </w:r>
      <w:r w:rsidRPr="00023791">
        <w:rPr>
          <w:sz w:val="18"/>
          <w:szCs w:val="18"/>
        </w:rPr>
        <w:t xml:space="preserve">hnerweg 2–4 </w:t>
      </w:r>
    </w:p>
    <w:p w14:paraId="4B0583F5" w14:textId="77777777" w:rsidR="00D6781C" w:rsidRDefault="00D6781C" w:rsidP="00D6781C">
      <w:pPr>
        <w:pStyle w:val="Default"/>
        <w:rPr>
          <w:sz w:val="18"/>
          <w:szCs w:val="18"/>
        </w:rPr>
      </w:pPr>
      <w:r w:rsidRPr="00023791">
        <w:rPr>
          <w:sz w:val="18"/>
          <w:szCs w:val="18"/>
        </w:rPr>
        <w:t>69465 Weinheim</w:t>
      </w:r>
      <w:r w:rsidRPr="00023791">
        <w:rPr>
          <w:sz w:val="18"/>
          <w:szCs w:val="18"/>
        </w:rPr>
        <w:br/>
        <w:t>G</w:t>
      </w:r>
      <w:r>
        <w:rPr>
          <w:sz w:val="18"/>
          <w:szCs w:val="18"/>
        </w:rPr>
        <w:t xml:space="preserve">ermany </w:t>
      </w:r>
    </w:p>
    <w:p w14:paraId="2DA419C2" w14:textId="77777777" w:rsidR="00D6781C" w:rsidRDefault="00D6781C" w:rsidP="00D6781C">
      <w:pPr>
        <w:pStyle w:val="Default"/>
        <w:rPr>
          <w:sz w:val="18"/>
          <w:szCs w:val="18"/>
        </w:rPr>
      </w:pPr>
    </w:p>
    <w:p w14:paraId="0B7CF375" w14:textId="77777777" w:rsidR="00D6781C" w:rsidRDefault="00D6781C" w:rsidP="00D6781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phone: +49 (0)6201 80 5713 </w:t>
      </w:r>
    </w:p>
    <w:p w14:paraId="53948A06" w14:textId="77777777" w:rsidR="00D6781C" w:rsidRDefault="00D6781C" w:rsidP="00D6781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email: ulrike.reich@fst.com </w:t>
      </w:r>
    </w:p>
    <w:p w14:paraId="047FDCB4" w14:textId="77777777" w:rsidR="00D6781C" w:rsidRDefault="00231553" w:rsidP="00D6781C">
      <w:pPr>
        <w:rPr>
          <w:sz w:val="18"/>
          <w:szCs w:val="18"/>
        </w:rPr>
      </w:pPr>
      <w:hyperlink r:id="rId11" w:history="1">
        <w:r w:rsidR="00D6781C" w:rsidRPr="00492E42">
          <w:rPr>
            <w:rStyle w:val="Hyperlink"/>
            <w:sz w:val="18"/>
            <w:szCs w:val="18"/>
          </w:rPr>
          <w:t>www.fst.com</w:t>
        </w:r>
      </w:hyperlink>
    </w:p>
    <w:p w14:paraId="384294AC" w14:textId="77777777" w:rsidR="00D6781C" w:rsidRDefault="00231553" w:rsidP="00D6781C">
      <w:pPr>
        <w:outlineLvl w:val="0"/>
        <w:rPr>
          <w:rStyle w:val="Hyperlink"/>
          <w:sz w:val="18"/>
          <w:szCs w:val="18"/>
        </w:rPr>
      </w:pPr>
      <w:hyperlink r:id="rId12" w:history="1">
        <w:r w:rsidR="00D6781C" w:rsidRPr="00492E42">
          <w:rPr>
            <w:rStyle w:val="Hyperlink"/>
            <w:rFonts w:cs="Arial"/>
            <w:sz w:val="18"/>
            <w:szCs w:val="18"/>
          </w:rPr>
          <w:t>www.twitter.com/Freudenberg_FST</w:t>
        </w:r>
      </w:hyperlink>
      <w:r w:rsidR="00D6781C">
        <w:rPr>
          <w:rFonts w:cs="Arial"/>
          <w:color w:val="000000"/>
          <w:sz w:val="18"/>
          <w:szCs w:val="18"/>
        </w:rPr>
        <w:t xml:space="preserve">           </w:t>
      </w:r>
      <w:r w:rsidR="00D6781C" w:rsidRPr="004512B4">
        <w:rPr>
          <w:rFonts w:cs="Arial"/>
          <w:color w:val="000000"/>
          <w:sz w:val="18"/>
          <w:szCs w:val="18"/>
        </w:rPr>
        <w:t xml:space="preserve"> </w:t>
      </w:r>
      <w:r w:rsidR="00D6781C" w:rsidRPr="004512B4">
        <w:rPr>
          <w:rFonts w:cs="Arial"/>
          <w:color w:val="000000"/>
          <w:sz w:val="18"/>
          <w:szCs w:val="18"/>
        </w:rPr>
        <w:cr/>
      </w:r>
      <w:r w:rsidR="00D6781C" w:rsidRPr="004512B4">
        <w:rPr>
          <w:rStyle w:val="Hyperlink"/>
          <w:sz w:val="18"/>
          <w:szCs w:val="18"/>
        </w:rPr>
        <w:t>www.youtube.com/freudenbergsealing</w:t>
      </w:r>
    </w:p>
    <w:p w14:paraId="6D4E558F" w14:textId="77777777" w:rsidR="00D6781C" w:rsidRPr="00433D12" w:rsidRDefault="00D6781C" w:rsidP="00D6781C">
      <w:pPr>
        <w:outlineLvl w:val="0"/>
        <w:rPr>
          <w:sz w:val="18"/>
          <w:szCs w:val="18"/>
        </w:rPr>
      </w:pPr>
      <w:r w:rsidRPr="00E05493">
        <w:rPr>
          <w:rStyle w:val="Hyperlink"/>
          <w:sz w:val="18"/>
          <w:szCs w:val="18"/>
        </w:rPr>
        <w:t>https://www.fst.com/api/rss/GetPmRssFeed</w:t>
      </w:r>
      <w:r>
        <w:rPr>
          <w:rStyle w:val="Hyperlink"/>
          <w:sz w:val="18"/>
          <w:szCs w:val="18"/>
        </w:rPr>
        <w:t xml:space="preserve"> </w:t>
      </w:r>
      <w:r w:rsidRPr="004512B4">
        <w:rPr>
          <w:rStyle w:val="Hyperlink"/>
          <w:sz w:val="18"/>
          <w:szCs w:val="18"/>
        </w:rPr>
        <w:t xml:space="preserve"> </w:t>
      </w:r>
      <w:r w:rsidRPr="004512B4">
        <w:rPr>
          <w:rStyle w:val="Hyperlink"/>
          <w:sz w:val="18"/>
          <w:szCs w:val="18"/>
        </w:rPr>
        <w:cr/>
      </w:r>
    </w:p>
    <w:p w14:paraId="4FA44156" w14:textId="19DD9119" w:rsidR="00856E92" w:rsidRPr="00846003" w:rsidRDefault="00856E92" w:rsidP="00D6781C">
      <w:pPr>
        <w:spacing w:after="120" w:line="360" w:lineRule="auto"/>
        <w:rPr>
          <w:rFonts w:cs="Arial"/>
          <w:color w:val="000000"/>
          <w:sz w:val="18"/>
          <w:szCs w:val="18"/>
        </w:rPr>
      </w:pPr>
    </w:p>
    <w:sectPr w:rsidR="00856E92" w:rsidRPr="00846003" w:rsidSect="00684E27">
      <w:headerReference w:type="default" r:id="rId13"/>
      <w:headerReference w:type="first" r:id="rId14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EA95E" w14:textId="77777777" w:rsidR="00792F29" w:rsidRDefault="00792F29" w:rsidP="00433D12">
      <w:r>
        <w:separator/>
      </w:r>
    </w:p>
  </w:endnote>
  <w:endnote w:type="continuationSeparator" w:id="0">
    <w:p w14:paraId="39D0FD41" w14:textId="77777777" w:rsidR="00792F29" w:rsidRDefault="00792F29" w:rsidP="00433D12">
      <w:r>
        <w:continuationSeparator/>
      </w:r>
    </w:p>
  </w:endnote>
  <w:endnote w:type="continuationNotice" w:id="1">
    <w:p w14:paraId="74A3727F" w14:textId="77777777" w:rsidR="00792F29" w:rsidRDefault="00792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B8F5" w14:textId="77777777" w:rsidR="00792F29" w:rsidRDefault="00792F29" w:rsidP="00433D12">
      <w:r>
        <w:separator/>
      </w:r>
    </w:p>
  </w:footnote>
  <w:footnote w:type="continuationSeparator" w:id="0">
    <w:p w14:paraId="34AE3875" w14:textId="77777777" w:rsidR="00792F29" w:rsidRDefault="00792F29" w:rsidP="00433D12">
      <w:r>
        <w:continuationSeparator/>
      </w:r>
    </w:p>
  </w:footnote>
  <w:footnote w:type="continuationNotice" w:id="1">
    <w:p w14:paraId="30F10FEF" w14:textId="77777777" w:rsidR="00792F29" w:rsidRDefault="00792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622E" w14:textId="77777777" w:rsidR="00043BC1" w:rsidRDefault="00043BC1">
    <w:pPr>
      <w:pStyle w:val="Kopfzeile"/>
    </w:pPr>
  </w:p>
  <w:p w14:paraId="5A7E2F1D" w14:textId="2AF25167" w:rsidR="00043BC1" w:rsidRDefault="00043B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8A289A" wp14:editId="7A44697E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12CF9" w14:textId="059E8C94" w:rsidR="00043BC1" w:rsidRPr="00DC0CA4" w:rsidRDefault="00010035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Page </w:t>
                          </w:r>
                          <w:r w:rsidR="00043BC1">
                            <w:fldChar w:fldCharType="begin"/>
                          </w:r>
                          <w:r w:rsidR="00043BC1">
                            <w:instrText xml:space="preserve"> PAGE  \* Arabic  \* MERGEFORMAT </w:instrText>
                          </w:r>
                          <w:r w:rsidR="00043BC1">
                            <w:fldChar w:fldCharType="separate"/>
                          </w:r>
                          <w:r w:rsidR="00231553" w:rsidRPr="00231553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043BC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A28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q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t1QXq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4A12CF9" w14:textId="059E8C94" w:rsidR="00043BC1" w:rsidRPr="00DC0CA4" w:rsidRDefault="00010035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Page </w:t>
                    </w:r>
                    <w:r w:rsidR="00043BC1">
                      <w:fldChar w:fldCharType="begin"/>
                    </w:r>
                    <w:r w:rsidR="00043BC1">
                      <w:instrText xml:space="preserve"> PAGE  \* Arabic  \* MERGEFORMAT </w:instrText>
                    </w:r>
                    <w:r w:rsidR="00043BC1">
                      <w:fldChar w:fldCharType="separate"/>
                    </w:r>
                    <w:r w:rsidR="00231553" w:rsidRPr="00231553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043BC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6F0B" w14:textId="62569F09" w:rsidR="00043BC1" w:rsidRDefault="00043BC1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2D9006E7" wp14:editId="096596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830DE39" w14:textId="77777777" w:rsidR="00043BC1" w:rsidRDefault="00043B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10035"/>
    <w:rsid w:val="00015A49"/>
    <w:rsid w:val="000262B4"/>
    <w:rsid w:val="000317E5"/>
    <w:rsid w:val="00043BC1"/>
    <w:rsid w:val="000506D9"/>
    <w:rsid w:val="0005292D"/>
    <w:rsid w:val="00053F60"/>
    <w:rsid w:val="000622E3"/>
    <w:rsid w:val="0008466B"/>
    <w:rsid w:val="00097B2F"/>
    <w:rsid w:val="000B683F"/>
    <w:rsid w:val="000D6BF3"/>
    <w:rsid w:val="000E398C"/>
    <w:rsid w:val="00107317"/>
    <w:rsid w:val="00123524"/>
    <w:rsid w:val="00143A54"/>
    <w:rsid w:val="00145783"/>
    <w:rsid w:val="0015228C"/>
    <w:rsid w:val="00165238"/>
    <w:rsid w:val="00171C87"/>
    <w:rsid w:val="0019477E"/>
    <w:rsid w:val="001B3F41"/>
    <w:rsid w:val="001B713C"/>
    <w:rsid w:val="001E323D"/>
    <w:rsid w:val="001E434F"/>
    <w:rsid w:val="001F11F3"/>
    <w:rsid w:val="001F1CCF"/>
    <w:rsid w:val="0020455D"/>
    <w:rsid w:val="00204EDF"/>
    <w:rsid w:val="00231553"/>
    <w:rsid w:val="0024321F"/>
    <w:rsid w:val="00245D60"/>
    <w:rsid w:val="00246F32"/>
    <w:rsid w:val="00251607"/>
    <w:rsid w:val="00252F1B"/>
    <w:rsid w:val="00264F4F"/>
    <w:rsid w:val="00265EB6"/>
    <w:rsid w:val="00267955"/>
    <w:rsid w:val="002763D5"/>
    <w:rsid w:val="00281910"/>
    <w:rsid w:val="002836AD"/>
    <w:rsid w:val="00286329"/>
    <w:rsid w:val="002A3E6C"/>
    <w:rsid w:val="002B494A"/>
    <w:rsid w:val="002C4203"/>
    <w:rsid w:val="002C64BC"/>
    <w:rsid w:val="002D69FF"/>
    <w:rsid w:val="002E169A"/>
    <w:rsid w:val="002E312B"/>
    <w:rsid w:val="002E7C3B"/>
    <w:rsid w:val="002F1121"/>
    <w:rsid w:val="002F2063"/>
    <w:rsid w:val="002F7177"/>
    <w:rsid w:val="003028DE"/>
    <w:rsid w:val="0030434D"/>
    <w:rsid w:val="00306278"/>
    <w:rsid w:val="003071EA"/>
    <w:rsid w:val="003138D2"/>
    <w:rsid w:val="00314D2F"/>
    <w:rsid w:val="00320F03"/>
    <w:rsid w:val="00340D4E"/>
    <w:rsid w:val="00345140"/>
    <w:rsid w:val="00352E9F"/>
    <w:rsid w:val="00382843"/>
    <w:rsid w:val="00382BB4"/>
    <w:rsid w:val="0038620A"/>
    <w:rsid w:val="003953DC"/>
    <w:rsid w:val="003D0874"/>
    <w:rsid w:val="003D49A6"/>
    <w:rsid w:val="003E64F2"/>
    <w:rsid w:val="003F4FA7"/>
    <w:rsid w:val="003F632A"/>
    <w:rsid w:val="00401905"/>
    <w:rsid w:val="00402C04"/>
    <w:rsid w:val="0040700E"/>
    <w:rsid w:val="00417BF2"/>
    <w:rsid w:val="00431F76"/>
    <w:rsid w:val="00433D12"/>
    <w:rsid w:val="00440FA8"/>
    <w:rsid w:val="004443CF"/>
    <w:rsid w:val="0044467B"/>
    <w:rsid w:val="0046620F"/>
    <w:rsid w:val="00474DE9"/>
    <w:rsid w:val="00475124"/>
    <w:rsid w:val="00480EEA"/>
    <w:rsid w:val="004A335E"/>
    <w:rsid w:val="004A750E"/>
    <w:rsid w:val="004B08BD"/>
    <w:rsid w:val="004B38FB"/>
    <w:rsid w:val="004B42ED"/>
    <w:rsid w:val="004C03F4"/>
    <w:rsid w:val="004C314A"/>
    <w:rsid w:val="004D7C39"/>
    <w:rsid w:val="004F1A0D"/>
    <w:rsid w:val="004F6AEA"/>
    <w:rsid w:val="00513170"/>
    <w:rsid w:val="005140D5"/>
    <w:rsid w:val="00514F07"/>
    <w:rsid w:val="005346F6"/>
    <w:rsid w:val="00555A46"/>
    <w:rsid w:val="005743C2"/>
    <w:rsid w:val="00581577"/>
    <w:rsid w:val="00595212"/>
    <w:rsid w:val="005A1F71"/>
    <w:rsid w:val="005B5F45"/>
    <w:rsid w:val="005C018F"/>
    <w:rsid w:val="005C042D"/>
    <w:rsid w:val="005C1CF6"/>
    <w:rsid w:val="005C4584"/>
    <w:rsid w:val="006038E8"/>
    <w:rsid w:val="00605D03"/>
    <w:rsid w:val="0062293A"/>
    <w:rsid w:val="00634FA7"/>
    <w:rsid w:val="0064617E"/>
    <w:rsid w:val="00656AAB"/>
    <w:rsid w:val="00662CD7"/>
    <w:rsid w:val="0067042D"/>
    <w:rsid w:val="00672DC2"/>
    <w:rsid w:val="00674E70"/>
    <w:rsid w:val="0068307D"/>
    <w:rsid w:val="00684E27"/>
    <w:rsid w:val="00690D95"/>
    <w:rsid w:val="00694129"/>
    <w:rsid w:val="006A2D33"/>
    <w:rsid w:val="006B0F29"/>
    <w:rsid w:val="006B1440"/>
    <w:rsid w:val="006B1BD5"/>
    <w:rsid w:val="006B4423"/>
    <w:rsid w:val="006B68A2"/>
    <w:rsid w:val="006C5805"/>
    <w:rsid w:val="007033DB"/>
    <w:rsid w:val="0071732F"/>
    <w:rsid w:val="00717F07"/>
    <w:rsid w:val="0072255D"/>
    <w:rsid w:val="007266AE"/>
    <w:rsid w:val="0073149F"/>
    <w:rsid w:val="007318B8"/>
    <w:rsid w:val="0073252D"/>
    <w:rsid w:val="00741C9F"/>
    <w:rsid w:val="00743DAB"/>
    <w:rsid w:val="00752BA6"/>
    <w:rsid w:val="00771D74"/>
    <w:rsid w:val="00792F29"/>
    <w:rsid w:val="007C563F"/>
    <w:rsid w:val="007D2991"/>
    <w:rsid w:val="007E0DEC"/>
    <w:rsid w:val="007E51AF"/>
    <w:rsid w:val="007E7DD5"/>
    <w:rsid w:val="007F5B61"/>
    <w:rsid w:val="00832D60"/>
    <w:rsid w:val="00846003"/>
    <w:rsid w:val="00846093"/>
    <w:rsid w:val="008567E5"/>
    <w:rsid w:val="00856E92"/>
    <w:rsid w:val="00862844"/>
    <w:rsid w:val="00863DC0"/>
    <w:rsid w:val="00873353"/>
    <w:rsid w:val="00873CAD"/>
    <w:rsid w:val="008758FA"/>
    <w:rsid w:val="00875916"/>
    <w:rsid w:val="00894A58"/>
    <w:rsid w:val="008C44C7"/>
    <w:rsid w:val="008C54FA"/>
    <w:rsid w:val="008D66E8"/>
    <w:rsid w:val="008E2CFB"/>
    <w:rsid w:val="008E793A"/>
    <w:rsid w:val="008F1CD2"/>
    <w:rsid w:val="00904A83"/>
    <w:rsid w:val="00913CC5"/>
    <w:rsid w:val="0092146A"/>
    <w:rsid w:val="00944979"/>
    <w:rsid w:val="00945CEA"/>
    <w:rsid w:val="009629B1"/>
    <w:rsid w:val="00967770"/>
    <w:rsid w:val="00973A98"/>
    <w:rsid w:val="00986098"/>
    <w:rsid w:val="009A4E83"/>
    <w:rsid w:val="009C28B7"/>
    <w:rsid w:val="009C3F7B"/>
    <w:rsid w:val="009D07AE"/>
    <w:rsid w:val="009D16C4"/>
    <w:rsid w:val="009E2634"/>
    <w:rsid w:val="00A070A7"/>
    <w:rsid w:val="00A23E3F"/>
    <w:rsid w:val="00A25A39"/>
    <w:rsid w:val="00A53514"/>
    <w:rsid w:val="00A66D55"/>
    <w:rsid w:val="00A672FB"/>
    <w:rsid w:val="00A84234"/>
    <w:rsid w:val="00A9516D"/>
    <w:rsid w:val="00AA3B32"/>
    <w:rsid w:val="00AA549C"/>
    <w:rsid w:val="00AA668F"/>
    <w:rsid w:val="00AA7322"/>
    <w:rsid w:val="00AB3F43"/>
    <w:rsid w:val="00AB7F3E"/>
    <w:rsid w:val="00AC3287"/>
    <w:rsid w:val="00B04D9A"/>
    <w:rsid w:val="00B0592E"/>
    <w:rsid w:val="00B3039A"/>
    <w:rsid w:val="00B351D6"/>
    <w:rsid w:val="00B365E1"/>
    <w:rsid w:val="00B450F3"/>
    <w:rsid w:val="00B6293F"/>
    <w:rsid w:val="00B923D6"/>
    <w:rsid w:val="00BA266F"/>
    <w:rsid w:val="00BB49AF"/>
    <w:rsid w:val="00BB6951"/>
    <w:rsid w:val="00BC06F6"/>
    <w:rsid w:val="00BD140A"/>
    <w:rsid w:val="00BD3CE6"/>
    <w:rsid w:val="00BE2398"/>
    <w:rsid w:val="00BE408B"/>
    <w:rsid w:val="00BF206B"/>
    <w:rsid w:val="00C04039"/>
    <w:rsid w:val="00C21C3B"/>
    <w:rsid w:val="00C37876"/>
    <w:rsid w:val="00C424B2"/>
    <w:rsid w:val="00C464B2"/>
    <w:rsid w:val="00C6419D"/>
    <w:rsid w:val="00C66626"/>
    <w:rsid w:val="00C83DDE"/>
    <w:rsid w:val="00C92E05"/>
    <w:rsid w:val="00C95CE7"/>
    <w:rsid w:val="00CA5E16"/>
    <w:rsid w:val="00CB4983"/>
    <w:rsid w:val="00CD1D7A"/>
    <w:rsid w:val="00CD3CFB"/>
    <w:rsid w:val="00CE2306"/>
    <w:rsid w:val="00CF67BA"/>
    <w:rsid w:val="00D0539E"/>
    <w:rsid w:val="00D108DB"/>
    <w:rsid w:val="00D21F5D"/>
    <w:rsid w:val="00D37270"/>
    <w:rsid w:val="00D37599"/>
    <w:rsid w:val="00D42632"/>
    <w:rsid w:val="00D44CE5"/>
    <w:rsid w:val="00D45235"/>
    <w:rsid w:val="00D6617A"/>
    <w:rsid w:val="00D6781C"/>
    <w:rsid w:val="00D8463D"/>
    <w:rsid w:val="00DA1964"/>
    <w:rsid w:val="00DB52B6"/>
    <w:rsid w:val="00DB5716"/>
    <w:rsid w:val="00DC1546"/>
    <w:rsid w:val="00DC47F9"/>
    <w:rsid w:val="00DD2B1C"/>
    <w:rsid w:val="00DD6B7A"/>
    <w:rsid w:val="00DE033B"/>
    <w:rsid w:val="00DF3A6F"/>
    <w:rsid w:val="00DF6523"/>
    <w:rsid w:val="00E0206B"/>
    <w:rsid w:val="00E3074F"/>
    <w:rsid w:val="00E40960"/>
    <w:rsid w:val="00E87E3D"/>
    <w:rsid w:val="00E90C52"/>
    <w:rsid w:val="00E959BE"/>
    <w:rsid w:val="00EA655A"/>
    <w:rsid w:val="00EB70FD"/>
    <w:rsid w:val="00EC41D9"/>
    <w:rsid w:val="00EE7302"/>
    <w:rsid w:val="00EF1FE9"/>
    <w:rsid w:val="00EF6073"/>
    <w:rsid w:val="00F11FBA"/>
    <w:rsid w:val="00F210C5"/>
    <w:rsid w:val="00F22FD2"/>
    <w:rsid w:val="00F27C45"/>
    <w:rsid w:val="00F36AC9"/>
    <w:rsid w:val="00F47242"/>
    <w:rsid w:val="00F53F0D"/>
    <w:rsid w:val="00F54EBC"/>
    <w:rsid w:val="00F75EC7"/>
    <w:rsid w:val="00F87138"/>
    <w:rsid w:val="00F95C1B"/>
    <w:rsid w:val="00FB146D"/>
    <w:rsid w:val="00FB2789"/>
    <w:rsid w:val="00FB478E"/>
    <w:rsid w:val="00FC5A3A"/>
    <w:rsid w:val="00FE3182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04388"/>
    </o:shapedefaults>
    <o:shapelayout v:ext="edit">
      <o:idmap v:ext="edit" data="1"/>
    </o:shapelayout>
  </w:shapeDefaults>
  <w:decimalSymbol w:val=","/>
  <w:listSeparator w:val=";"/>
  <w14:docId w14:val="0E09D841"/>
  <w15:docId w15:val="{9E722B00-63F7-4D5F-9C20-1C8021AD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8E793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7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793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7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793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t.com/products/material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reudenberg_F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eudenber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BA1A-DF9C-4B13-A78C-E20402C6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Susanne Stärck, kuehlhaus AG</cp:lastModifiedBy>
  <cp:revision>4</cp:revision>
  <cp:lastPrinted>2018-02-13T14:23:00Z</cp:lastPrinted>
  <dcterms:created xsi:type="dcterms:W3CDTF">2018-03-12T10:32:00Z</dcterms:created>
  <dcterms:modified xsi:type="dcterms:W3CDTF">2018-03-16T09:17:00Z</dcterms:modified>
</cp:coreProperties>
</file>