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633F68" w:rsidRPr="000B5C7E" w:rsidRDefault="00DA0AC9" w:rsidP="00D6617A">
      <w:pPr>
        <w:pStyle w:val="Default"/>
        <w:rPr>
          <w:b/>
          <w:color w:val="auto"/>
          <w:sz w:val="32"/>
          <w:szCs w:val="32"/>
        </w:rPr>
      </w:pPr>
      <w:r w:rsidRPr="000B5C7E">
        <w:rPr>
          <w:b/>
          <w:color w:val="auto"/>
          <w:sz w:val="32"/>
          <w:szCs w:val="32"/>
        </w:rPr>
        <w:t>Ne</w:t>
      </w:r>
      <w:r w:rsidR="000B5C7E" w:rsidRPr="000B5C7E">
        <w:rPr>
          <w:b/>
          <w:color w:val="auto"/>
          <w:sz w:val="32"/>
          <w:szCs w:val="32"/>
        </w:rPr>
        <w:t>ue</w:t>
      </w:r>
      <w:r w:rsidR="00CE1F03">
        <w:rPr>
          <w:b/>
          <w:color w:val="auto"/>
          <w:sz w:val="32"/>
          <w:szCs w:val="32"/>
        </w:rPr>
        <w:t>r</w:t>
      </w:r>
      <w:r w:rsidR="003E557E">
        <w:rPr>
          <w:b/>
          <w:color w:val="auto"/>
          <w:sz w:val="32"/>
          <w:szCs w:val="32"/>
        </w:rPr>
        <w:t xml:space="preserve"> H</w:t>
      </w:r>
      <w:r w:rsidR="000B5C7E" w:rsidRPr="000B5C7E">
        <w:rPr>
          <w:b/>
          <w:color w:val="auto"/>
          <w:sz w:val="32"/>
          <w:szCs w:val="32"/>
        </w:rPr>
        <w:t>ochtemperatur</w:t>
      </w:r>
      <w:r w:rsidR="003E557E">
        <w:rPr>
          <w:b/>
          <w:color w:val="auto"/>
          <w:sz w:val="32"/>
          <w:szCs w:val="32"/>
        </w:rPr>
        <w:t>-</w:t>
      </w:r>
      <w:r w:rsidR="00CE1F03">
        <w:rPr>
          <w:b/>
          <w:color w:val="auto"/>
          <w:sz w:val="32"/>
          <w:szCs w:val="32"/>
        </w:rPr>
        <w:t xml:space="preserve">Fluorkautschuk </w:t>
      </w:r>
      <w:r w:rsidR="000B5C7E" w:rsidRPr="000B5C7E">
        <w:rPr>
          <w:b/>
          <w:color w:val="auto"/>
          <w:sz w:val="32"/>
          <w:szCs w:val="32"/>
        </w:rPr>
        <w:t xml:space="preserve">von Freudenberg </w:t>
      </w:r>
      <w:r w:rsidR="000B5C7E">
        <w:rPr>
          <w:b/>
          <w:color w:val="auto"/>
          <w:sz w:val="32"/>
          <w:szCs w:val="32"/>
        </w:rPr>
        <w:t xml:space="preserve">bietet exzellente </w:t>
      </w:r>
      <w:r w:rsidR="006D2180">
        <w:rPr>
          <w:b/>
          <w:color w:val="auto"/>
          <w:sz w:val="32"/>
          <w:szCs w:val="32"/>
        </w:rPr>
        <w:t>Abdichtung</w:t>
      </w:r>
    </w:p>
    <w:p w:rsidR="00DA0AC9" w:rsidRPr="000B5C7E" w:rsidRDefault="00DA0AC9" w:rsidP="00D6617A">
      <w:pPr>
        <w:pStyle w:val="Default"/>
        <w:rPr>
          <w:color w:val="FF0000"/>
          <w:u w:val="single"/>
        </w:rPr>
      </w:pPr>
    </w:p>
    <w:p w:rsidR="00D47BB6" w:rsidRDefault="000B5C7E" w:rsidP="008D55BE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</w:rPr>
      </w:pPr>
      <w:r w:rsidRPr="003E557E">
        <w:rPr>
          <w:rFonts w:cs="Arial"/>
          <w:b/>
          <w:color w:val="000000"/>
          <w:sz w:val="20"/>
          <w:szCs w:val="20"/>
        </w:rPr>
        <w:t>Plymouth</w:t>
      </w:r>
      <w:r w:rsidR="00D47BB6">
        <w:rPr>
          <w:rFonts w:cs="Arial"/>
          <w:b/>
          <w:color w:val="000000"/>
          <w:sz w:val="20"/>
          <w:szCs w:val="20"/>
        </w:rPr>
        <w:t xml:space="preserve"> (</w:t>
      </w:r>
      <w:r w:rsidR="003E557E">
        <w:rPr>
          <w:rFonts w:cs="Arial"/>
          <w:b/>
          <w:color w:val="000000"/>
          <w:sz w:val="20"/>
          <w:szCs w:val="20"/>
        </w:rPr>
        <w:t>USA</w:t>
      </w:r>
      <w:r w:rsidR="005A071E">
        <w:rPr>
          <w:rFonts w:cs="Arial"/>
          <w:b/>
          <w:color w:val="000000"/>
          <w:sz w:val="20"/>
          <w:szCs w:val="20"/>
        </w:rPr>
        <w:t>), 6</w:t>
      </w:r>
      <w:r w:rsidR="00D47BB6">
        <w:rPr>
          <w:rFonts w:cs="Arial"/>
          <w:b/>
          <w:color w:val="000000"/>
          <w:sz w:val="20"/>
          <w:szCs w:val="20"/>
        </w:rPr>
        <w:t xml:space="preserve">. Dezember </w:t>
      </w:r>
      <w:r w:rsidR="007841DB" w:rsidRPr="003E557E">
        <w:rPr>
          <w:rFonts w:cs="Arial"/>
          <w:b/>
          <w:color w:val="000000"/>
          <w:sz w:val="20"/>
          <w:szCs w:val="20"/>
        </w:rPr>
        <w:t>2017</w:t>
      </w:r>
      <w:r w:rsidR="00633F68" w:rsidRPr="003E557E">
        <w:rPr>
          <w:rFonts w:cs="Arial"/>
          <w:b/>
          <w:color w:val="000000"/>
          <w:sz w:val="20"/>
          <w:szCs w:val="20"/>
        </w:rPr>
        <w:t>.</w:t>
      </w:r>
      <w:r w:rsidR="00D207F4" w:rsidRPr="003E557E">
        <w:rPr>
          <w:rFonts w:cs="Arial"/>
          <w:b/>
          <w:color w:val="000000"/>
          <w:sz w:val="20"/>
          <w:szCs w:val="20"/>
        </w:rPr>
        <w:t xml:space="preserve"> </w:t>
      </w:r>
      <w:r w:rsidR="00465E9E">
        <w:rPr>
          <w:rFonts w:cs="Arial"/>
          <w:b/>
          <w:color w:val="000000"/>
          <w:sz w:val="20"/>
          <w:szCs w:val="20"/>
        </w:rPr>
        <w:t xml:space="preserve">Neue Standards </w:t>
      </w:r>
      <w:r w:rsidR="000B670B">
        <w:rPr>
          <w:rFonts w:cs="Arial"/>
          <w:b/>
          <w:color w:val="000000"/>
          <w:sz w:val="20"/>
          <w:szCs w:val="20"/>
        </w:rPr>
        <w:t xml:space="preserve">in </w:t>
      </w:r>
      <w:r w:rsidR="00465E9E">
        <w:rPr>
          <w:rFonts w:cs="Arial"/>
          <w:b/>
          <w:color w:val="000000"/>
          <w:sz w:val="20"/>
          <w:szCs w:val="20"/>
        </w:rPr>
        <w:t xml:space="preserve">der </w:t>
      </w:r>
      <w:r w:rsidRPr="001A244B">
        <w:rPr>
          <w:rFonts w:cs="Arial"/>
          <w:b/>
          <w:color w:val="000000"/>
          <w:sz w:val="20"/>
          <w:szCs w:val="20"/>
        </w:rPr>
        <w:t>globale</w:t>
      </w:r>
      <w:r w:rsidR="00465E9E">
        <w:rPr>
          <w:rFonts w:cs="Arial"/>
          <w:b/>
          <w:color w:val="000000"/>
          <w:sz w:val="20"/>
          <w:szCs w:val="20"/>
        </w:rPr>
        <w:t>n</w:t>
      </w:r>
      <w:r w:rsidRPr="001A244B">
        <w:rPr>
          <w:rFonts w:cs="Arial"/>
          <w:b/>
          <w:color w:val="000000"/>
          <w:sz w:val="20"/>
          <w:szCs w:val="20"/>
        </w:rPr>
        <w:t xml:space="preserve"> Automobilindustrie</w:t>
      </w:r>
      <w:r w:rsidR="001A244B" w:rsidRPr="001A244B">
        <w:rPr>
          <w:rFonts w:cs="Arial"/>
          <w:b/>
          <w:color w:val="000000"/>
          <w:sz w:val="20"/>
          <w:szCs w:val="20"/>
        </w:rPr>
        <w:t xml:space="preserve"> </w:t>
      </w:r>
      <w:r w:rsidR="00465E9E">
        <w:rPr>
          <w:rFonts w:cs="Arial"/>
          <w:b/>
          <w:color w:val="000000"/>
          <w:sz w:val="20"/>
          <w:szCs w:val="20"/>
        </w:rPr>
        <w:t xml:space="preserve">fordern von den Herstellern in den kommenden zehn Jahren deutliche Reduzierungen bei Kraftstoffverbrauch </w:t>
      </w:r>
      <w:r w:rsidR="001A244B" w:rsidRPr="001A244B">
        <w:rPr>
          <w:rFonts w:cs="Arial"/>
          <w:b/>
          <w:color w:val="000000"/>
          <w:sz w:val="20"/>
          <w:szCs w:val="20"/>
        </w:rPr>
        <w:t>und Emissionen</w:t>
      </w:r>
      <w:r w:rsidR="00153049">
        <w:rPr>
          <w:rFonts w:cs="Arial"/>
          <w:b/>
          <w:color w:val="000000"/>
          <w:sz w:val="20"/>
          <w:szCs w:val="20"/>
        </w:rPr>
        <w:t>, die einschneidende Veränderungen für die Branche mit sich bringen</w:t>
      </w:r>
      <w:r w:rsidR="001A244B" w:rsidRPr="001A244B">
        <w:rPr>
          <w:rFonts w:cs="Arial"/>
          <w:b/>
          <w:color w:val="000000"/>
          <w:sz w:val="20"/>
          <w:szCs w:val="20"/>
        </w:rPr>
        <w:t xml:space="preserve">. </w:t>
      </w:r>
      <w:r w:rsidR="00465E9E">
        <w:rPr>
          <w:rFonts w:cs="Arial"/>
          <w:b/>
          <w:color w:val="000000"/>
          <w:sz w:val="20"/>
          <w:szCs w:val="20"/>
        </w:rPr>
        <w:t>Elektrifizierung</w:t>
      </w:r>
      <w:r w:rsidR="00D47BB6">
        <w:rPr>
          <w:rFonts w:cs="Arial"/>
          <w:b/>
          <w:color w:val="000000"/>
          <w:sz w:val="20"/>
          <w:szCs w:val="20"/>
        </w:rPr>
        <w:t xml:space="preserve">, </w:t>
      </w:r>
      <w:r w:rsidR="00153049">
        <w:rPr>
          <w:rFonts w:cs="Arial"/>
          <w:b/>
          <w:color w:val="000000"/>
          <w:sz w:val="20"/>
          <w:szCs w:val="20"/>
        </w:rPr>
        <w:t>B</w:t>
      </w:r>
      <w:r w:rsidR="003078C0" w:rsidRPr="003078C0">
        <w:rPr>
          <w:rFonts w:cs="Arial"/>
          <w:b/>
          <w:color w:val="000000"/>
          <w:sz w:val="20"/>
          <w:szCs w:val="20"/>
        </w:rPr>
        <w:t xml:space="preserve">rennstoffzellen, </w:t>
      </w:r>
      <w:r w:rsidR="00465E9E">
        <w:rPr>
          <w:rFonts w:cs="Arial"/>
          <w:b/>
          <w:color w:val="000000"/>
          <w:sz w:val="20"/>
          <w:szCs w:val="20"/>
        </w:rPr>
        <w:t>9</w:t>
      </w:r>
      <w:r w:rsidR="003078C0">
        <w:rPr>
          <w:rFonts w:cs="Arial"/>
          <w:b/>
          <w:color w:val="000000"/>
          <w:sz w:val="20"/>
          <w:szCs w:val="20"/>
        </w:rPr>
        <w:t xml:space="preserve">- und </w:t>
      </w:r>
      <w:r w:rsidR="00465E9E">
        <w:rPr>
          <w:rFonts w:cs="Arial"/>
          <w:b/>
          <w:color w:val="000000"/>
          <w:sz w:val="20"/>
          <w:szCs w:val="20"/>
        </w:rPr>
        <w:t>10-G</w:t>
      </w:r>
      <w:r w:rsidR="003078C0" w:rsidRPr="003078C0">
        <w:rPr>
          <w:rFonts w:cs="Arial"/>
          <w:b/>
          <w:color w:val="000000"/>
          <w:sz w:val="20"/>
          <w:szCs w:val="20"/>
        </w:rPr>
        <w:t>ang</w:t>
      </w:r>
      <w:r w:rsidR="00465E9E">
        <w:rPr>
          <w:rFonts w:cs="Arial"/>
          <w:b/>
          <w:color w:val="000000"/>
          <w:sz w:val="20"/>
          <w:szCs w:val="20"/>
        </w:rPr>
        <w:t>-G</w:t>
      </w:r>
      <w:r w:rsidR="003078C0" w:rsidRPr="003078C0">
        <w:rPr>
          <w:rFonts w:cs="Arial"/>
          <w:b/>
          <w:color w:val="000000"/>
          <w:sz w:val="20"/>
          <w:szCs w:val="20"/>
        </w:rPr>
        <w:t>etriebe sowie kleinere,</w:t>
      </w:r>
      <w:r w:rsidR="00465E9E">
        <w:rPr>
          <w:rFonts w:cs="Arial"/>
          <w:b/>
          <w:color w:val="000000"/>
          <w:sz w:val="20"/>
          <w:szCs w:val="20"/>
        </w:rPr>
        <w:t xml:space="preserve"> leistungsstärkere Turbomotoren sind nur einige der Strategien für den Antriebsstrang, mit denen die Anbieter auf </w:t>
      </w:r>
      <w:r w:rsidR="000B670B">
        <w:rPr>
          <w:rFonts w:cs="Arial"/>
          <w:b/>
          <w:color w:val="000000"/>
          <w:sz w:val="20"/>
          <w:szCs w:val="20"/>
        </w:rPr>
        <w:t>die</w:t>
      </w:r>
      <w:r w:rsidR="00465E9E">
        <w:rPr>
          <w:rFonts w:cs="Arial"/>
          <w:b/>
          <w:color w:val="000000"/>
          <w:sz w:val="20"/>
          <w:szCs w:val="20"/>
        </w:rPr>
        <w:t xml:space="preserve"> Herausforderungen reagieren. </w:t>
      </w:r>
      <w:r w:rsidR="00D47BB6">
        <w:rPr>
          <w:rFonts w:cs="Arial"/>
          <w:b/>
          <w:color w:val="000000"/>
          <w:sz w:val="20"/>
          <w:szCs w:val="20"/>
        </w:rPr>
        <w:t xml:space="preserve">Wichtiger Erfolgsfaktor für diese neuen Technologien: </w:t>
      </w:r>
      <w:r w:rsidR="00465E9E">
        <w:rPr>
          <w:rFonts w:cs="Arial"/>
          <w:b/>
          <w:color w:val="000000"/>
          <w:sz w:val="20"/>
          <w:szCs w:val="20"/>
        </w:rPr>
        <w:t xml:space="preserve"> </w:t>
      </w:r>
      <w:r w:rsidR="003078C0" w:rsidRPr="006D2180">
        <w:rPr>
          <w:rFonts w:cs="Arial"/>
          <w:b/>
          <w:color w:val="000000"/>
          <w:sz w:val="20"/>
          <w:szCs w:val="20"/>
        </w:rPr>
        <w:t xml:space="preserve">Dichtungen, die </w:t>
      </w:r>
      <w:r w:rsidR="003E557E">
        <w:rPr>
          <w:rFonts w:cs="Arial"/>
          <w:b/>
          <w:color w:val="000000"/>
          <w:sz w:val="20"/>
          <w:szCs w:val="20"/>
        </w:rPr>
        <w:t xml:space="preserve">auch </w:t>
      </w:r>
      <w:r w:rsidR="00465E9E">
        <w:rPr>
          <w:rFonts w:cs="Arial"/>
          <w:b/>
          <w:color w:val="000000"/>
          <w:sz w:val="20"/>
          <w:szCs w:val="20"/>
        </w:rPr>
        <w:t>bei hohen</w:t>
      </w:r>
      <w:r w:rsidR="003E557E" w:rsidRPr="006D2180">
        <w:rPr>
          <w:rFonts w:cs="Arial"/>
          <w:b/>
          <w:color w:val="000000"/>
          <w:sz w:val="20"/>
          <w:szCs w:val="20"/>
        </w:rPr>
        <w:t xml:space="preserve"> Temperaturen</w:t>
      </w:r>
      <w:r w:rsidR="00465E9E">
        <w:rPr>
          <w:rFonts w:cs="Arial"/>
          <w:b/>
          <w:color w:val="000000"/>
          <w:sz w:val="20"/>
          <w:szCs w:val="20"/>
        </w:rPr>
        <w:t xml:space="preserve"> und hohen Drücken mit neuen Schmierstoffen und bei geringem </w:t>
      </w:r>
      <w:r w:rsidR="003E557E">
        <w:rPr>
          <w:rFonts w:cs="Arial"/>
          <w:b/>
          <w:color w:val="000000"/>
          <w:sz w:val="20"/>
          <w:szCs w:val="20"/>
        </w:rPr>
        <w:t>Platz</w:t>
      </w:r>
      <w:r w:rsidR="00465E9E">
        <w:rPr>
          <w:rFonts w:cs="Arial"/>
          <w:b/>
          <w:color w:val="000000"/>
          <w:sz w:val="20"/>
          <w:szCs w:val="20"/>
        </w:rPr>
        <w:t>angebot reibungslos funktionieren</w:t>
      </w:r>
      <w:r w:rsidR="006D2180">
        <w:rPr>
          <w:rFonts w:cs="Arial"/>
          <w:b/>
          <w:color w:val="000000"/>
          <w:sz w:val="20"/>
          <w:szCs w:val="20"/>
        </w:rPr>
        <w:t xml:space="preserve">. </w:t>
      </w:r>
    </w:p>
    <w:p w:rsidR="00D47BB6" w:rsidRDefault="00D47BB6" w:rsidP="008D55BE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6D2180" w:rsidRPr="00D47BB6" w:rsidRDefault="006D2180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D47BB6">
        <w:rPr>
          <w:rFonts w:cs="Arial"/>
          <w:color w:val="000000"/>
          <w:sz w:val="20"/>
          <w:szCs w:val="20"/>
        </w:rPr>
        <w:t>Freudenberg</w:t>
      </w:r>
      <w:r w:rsidR="00D47BB6" w:rsidRPr="00D47BB6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47BB6">
        <w:rPr>
          <w:rFonts w:cs="Arial"/>
          <w:color w:val="000000"/>
          <w:sz w:val="20"/>
          <w:szCs w:val="20"/>
        </w:rPr>
        <w:t>Sealing</w:t>
      </w:r>
      <w:proofErr w:type="spellEnd"/>
      <w:r w:rsidRPr="00D47BB6">
        <w:rPr>
          <w:rFonts w:cs="Arial"/>
          <w:color w:val="000000"/>
          <w:sz w:val="20"/>
          <w:szCs w:val="20"/>
        </w:rPr>
        <w:t xml:space="preserve"> Technologies, </w:t>
      </w:r>
      <w:r w:rsidR="000745F1" w:rsidRPr="00D47BB6">
        <w:rPr>
          <w:rFonts w:cs="Arial"/>
          <w:color w:val="000000"/>
          <w:sz w:val="20"/>
          <w:szCs w:val="20"/>
        </w:rPr>
        <w:t>weltweit führend</w:t>
      </w:r>
      <w:r w:rsidRPr="00D47BB6">
        <w:rPr>
          <w:rFonts w:cs="Arial"/>
          <w:color w:val="000000"/>
          <w:sz w:val="20"/>
          <w:szCs w:val="20"/>
        </w:rPr>
        <w:t xml:space="preserve"> in der Entwicklung </w:t>
      </w:r>
      <w:r w:rsidR="000745F1" w:rsidRPr="00D47BB6">
        <w:rPr>
          <w:rFonts w:cs="Arial"/>
          <w:color w:val="000000"/>
          <w:sz w:val="20"/>
          <w:szCs w:val="20"/>
        </w:rPr>
        <w:t xml:space="preserve">von </w:t>
      </w:r>
      <w:r w:rsidRPr="00D47BB6">
        <w:rPr>
          <w:rFonts w:cs="Arial"/>
          <w:color w:val="000000"/>
          <w:sz w:val="20"/>
          <w:szCs w:val="20"/>
        </w:rPr>
        <w:t>Elastomere</w:t>
      </w:r>
      <w:r w:rsidR="000745F1" w:rsidRPr="00D47BB6">
        <w:rPr>
          <w:rFonts w:cs="Arial"/>
          <w:color w:val="000000"/>
          <w:sz w:val="20"/>
          <w:szCs w:val="20"/>
        </w:rPr>
        <w:t>n</w:t>
      </w:r>
      <w:r w:rsidRPr="00D47BB6">
        <w:rPr>
          <w:rFonts w:cs="Arial"/>
          <w:color w:val="000000"/>
          <w:sz w:val="20"/>
          <w:szCs w:val="20"/>
        </w:rPr>
        <w:t>,</w:t>
      </w:r>
      <w:r w:rsidR="00D47BB6" w:rsidRPr="00D47BB6">
        <w:rPr>
          <w:rFonts w:cs="Arial"/>
          <w:color w:val="000000"/>
          <w:sz w:val="20"/>
          <w:szCs w:val="20"/>
        </w:rPr>
        <w:t xml:space="preserve"> hat</w:t>
      </w:r>
      <w:r w:rsidRPr="00D47BB6">
        <w:rPr>
          <w:rFonts w:cs="Arial"/>
          <w:color w:val="000000"/>
          <w:sz w:val="20"/>
          <w:szCs w:val="20"/>
        </w:rPr>
        <w:t xml:space="preserve"> </w:t>
      </w:r>
      <w:r w:rsidR="00465E9E" w:rsidRPr="00D47BB6">
        <w:rPr>
          <w:rFonts w:cs="Arial"/>
          <w:color w:val="000000"/>
          <w:sz w:val="20"/>
          <w:szCs w:val="20"/>
        </w:rPr>
        <w:t>jetzt</w:t>
      </w:r>
      <w:r w:rsidR="00D47BB6" w:rsidRPr="00D47BB6">
        <w:rPr>
          <w:rFonts w:cs="Arial"/>
          <w:color w:val="000000"/>
          <w:sz w:val="20"/>
          <w:szCs w:val="20"/>
        </w:rPr>
        <w:t xml:space="preserve"> in den USA </w:t>
      </w:r>
      <w:r w:rsidRPr="00D47BB6">
        <w:rPr>
          <w:rFonts w:cs="Arial"/>
          <w:color w:val="000000"/>
          <w:sz w:val="20"/>
          <w:szCs w:val="20"/>
        </w:rPr>
        <w:t xml:space="preserve">eine neue </w:t>
      </w:r>
      <w:r w:rsidR="00153049" w:rsidRPr="00D47BB6">
        <w:rPr>
          <w:rFonts w:cs="Arial"/>
          <w:color w:val="000000"/>
          <w:sz w:val="20"/>
          <w:szCs w:val="20"/>
        </w:rPr>
        <w:t>F</w:t>
      </w:r>
      <w:r w:rsidR="00465E9E" w:rsidRPr="00D47BB6">
        <w:rPr>
          <w:rFonts w:cs="Arial"/>
          <w:color w:val="000000"/>
          <w:sz w:val="20"/>
          <w:szCs w:val="20"/>
        </w:rPr>
        <w:t xml:space="preserve">amilie </w:t>
      </w:r>
      <w:r w:rsidR="00D47BB6" w:rsidRPr="00D47BB6">
        <w:rPr>
          <w:rFonts w:cs="Arial"/>
          <w:color w:val="000000"/>
          <w:sz w:val="20"/>
          <w:szCs w:val="20"/>
        </w:rPr>
        <w:t>von</w:t>
      </w:r>
      <w:r w:rsidR="000745F1" w:rsidRPr="00D47BB6">
        <w:rPr>
          <w:rFonts w:cs="Arial"/>
          <w:color w:val="000000"/>
          <w:sz w:val="20"/>
          <w:szCs w:val="20"/>
        </w:rPr>
        <w:t xml:space="preserve"> </w:t>
      </w:r>
      <w:r w:rsidR="00D47BB6" w:rsidRPr="00D47BB6">
        <w:rPr>
          <w:rFonts w:cs="Arial"/>
          <w:color w:val="000000"/>
          <w:sz w:val="20"/>
          <w:szCs w:val="20"/>
        </w:rPr>
        <w:t>neuentwickelten</w:t>
      </w:r>
      <w:r w:rsidR="00153049" w:rsidRPr="00D47BB6">
        <w:rPr>
          <w:rFonts w:cs="Arial"/>
          <w:color w:val="000000"/>
          <w:sz w:val="20"/>
          <w:szCs w:val="20"/>
        </w:rPr>
        <w:t xml:space="preserve"> </w:t>
      </w:r>
      <w:r w:rsidR="00CE1F03" w:rsidRPr="00D47BB6">
        <w:rPr>
          <w:rFonts w:cs="Arial"/>
          <w:color w:val="000000"/>
          <w:sz w:val="20"/>
          <w:szCs w:val="20"/>
        </w:rPr>
        <w:t>Fluorkautschuk</w:t>
      </w:r>
      <w:r w:rsidR="00153049" w:rsidRPr="00D47BB6">
        <w:rPr>
          <w:rFonts w:cs="Arial"/>
          <w:color w:val="000000"/>
          <w:sz w:val="20"/>
          <w:szCs w:val="20"/>
        </w:rPr>
        <w:t>-Materialien</w:t>
      </w:r>
      <w:r w:rsidR="00CE1F03" w:rsidRPr="00D47BB6">
        <w:rPr>
          <w:rFonts w:cs="Arial"/>
          <w:color w:val="000000"/>
          <w:sz w:val="20"/>
          <w:szCs w:val="20"/>
        </w:rPr>
        <w:t xml:space="preserve"> </w:t>
      </w:r>
      <w:r w:rsidRPr="00D47BB6">
        <w:rPr>
          <w:rFonts w:cs="Arial"/>
          <w:color w:val="000000"/>
          <w:sz w:val="20"/>
          <w:szCs w:val="20"/>
        </w:rPr>
        <w:t>vor</w:t>
      </w:r>
      <w:r w:rsidR="00D47BB6" w:rsidRPr="00D47BB6">
        <w:rPr>
          <w:rFonts w:cs="Arial"/>
          <w:color w:val="000000"/>
          <w:sz w:val="20"/>
          <w:szCs w:val="20"/>
        </w:rPr>
        <w:t>gestellt</w:t>
      </w:r>
      <w:r w:rsidRPr="00D47BB6">
        <w:rPr>
          <w:rFonts w:cs="Arial"/>
          <w:color w:val="000000"/>
          <w:sz w:val="20"/>
          <w:szCs w:val="20"/>
        </w:rPr>
        <w:t xml:space="preserve">. </w:t>
      </w:r>
      <w:r w:rsidR="00153049" w:rsidRPr="00D47BB6">
        <w:rPr>
          <w:rFonts w:cs="Arial"/>
          <w:color w:val="000000"/>
          <w:sz w:val="20"/>
          <w:szCs w:val="20"/>
        </w:rPr>
        <w:t>Sie</w:t>
      </w:r>
      <w:r w:rsidR="00465E9E" w:rsidRPr="00D47BB6">
        <w:rPr>
          <w:rFonts w:cs="Arial"/>
          <w:color w:val="000000"/>
          <w:sz w:val="20"/>
          <w:szCs w:val="20"/>
        </w:rPr>
        <w:t xml:space="preserve"> bieten</w:t>
      </w:r>
      <w:r w:rsidR="000745F1" w:rsidRPr="00D47BB6">
        <w:rPr>
          <w:rFonts w:cs="Arial"/>
          <w:color w:val="000000"/>
          <w:sz w:val="20"/>
          <w:szCs w:val="20"/>
        </w:rPr>
        <w:t xml:space="preserve"> </w:t>
      </w:r>
      <w:r w:rsidR="00465E9E" w:rsidRPr="00D47BB6">
        <w:rPr>
          <w:rFonts w:cs="Arial"/>
          <w:color w:val="000000"/>
          <w:sz w:val="20"/>
          <w:szCs w:val="20"/>
        </w:rPr>
        <w:t xml:space="preserve">auch </w:t>
      </w:r>
      <w:r w:rsidRPr="00D47BB6">
        <w:rPr>
          <w:rFonts w:cs="Arial"/>
          <w:color w:val="000000"/>
          <w:sz w:val="20"/>
          <w:szCs w:val="20"/>
        </w:rPr>
        <w:t xml:space="preserve">bei hohen Temperaturen und </w:t>
      </w:r>
      <w:r w:rsidR="000745F1" w:rsidRPr="00D47BB6">
        <w:rPr>
          <w:rFonts w:cs="Arial"/>
          <w:color w:val="000000"/>
          <w:sz w:val="20"/>
          <w:szCs w:val="20"/>
        </w:rPr>
        <w:t>Drücken</w:t>
      </w:r>
      <w:r w:rsidR="00465E9E" w:rsidRPr="00D47BB6">
        <w:rPr>
          <w:rFonts w:cs="Arial"/>
          <w:color w:val="000000"/>
          <w:sz w:val="20"/>
          <w:szCs w:val="20"/>
        </w:rPr>
        <w:t xml:space="preserve"> hervorragende Dichtungseigenschaften</w:t>
      </w:r>
      <w:r w:rsidR="000745F1" w:rsidRPr="00D47BB6">
        <w:rPr>
          <w:rFonts w:cs="Arial"/>
          <w:color w:val="000000"/>
          <w:sz w:val="20"/>
          <w:szCs w:val="20"/>
        </w:rPr>
        <w:t xml:space="preserve">, </w:t>
      </w:r>
      <w:r w:rsidR="00D47BB6" w:rsidRPr="00D47BB6">
        <w:rPr>
          <w:rFonts w:cs="Arial"/>
          <w:color w:val="000000"/>
          <w:sz w:val="20"/>
          <w:szCs w:val="20"/>
        </w:rPr>
        <w:t>lassen sich leicht installieren</w:t>
      </w:r>
      <w:r w:rsidR="000745F1" w:rsidRPr="00D47BB6">
        <w:rPr>
          <w:rFonts w:cs="Arial"/>
          <w:color w:val="000000"/>
          <w:sz w:val="20"/>
          <w:szCs w:val="20"/>
        </w:rPr>
        <w:t xml:space="preserve"> und </w:t>
      </w:r>
      <w:r w:rsidR="00465E9E" w:rsidRPr="00D47BB6">
        <w:rPr>
          <w:rFonts w:cs="Arial"/>
          <w:color w:val="000000"/>
          <w:sz w:val="20"/>
          <w:szCs w:val="20"/>
        </w:rPr>
        <w:t>sind</w:t>
      </w:r>
      <w:r w:rsidRPr="00D47BB6">
        <w:rPr>
          <w:rFonts w:cs="Arial"/>
          <w:color w:val="000000"/>
          <w:sz w:val="20"/>
          <w:szCs w:val="20"/>
        </w:rPr>
        <w:t xml:space="preserve"> im Vergleich </w:t>
      </w:r>
      <w:r w:rsidR="00465E9E" w:rsidRPr="00D47BB6">
        <w:rPr>
          <w:rFonts w:cs="Arial"/>
          <w:color w:val="000000"/>
          <w:sz w:val="20"/>
          <w:szCs w:val="20"/>
        </w:rPr>
        <w:t xml:space="preserve">zu </w:t>
      </w:r>
      <w:r w:rsidR="0062793F">
        <w:rPr>
          <w:rFonts w:cs="Arial"/>
          <w:color w:val="000000"/>
          <w:sz w:val="20"/>
          <w:szCs w:val="20"/>
        </w:rPr>
        <w:t>anderen</w:t>
      </w:r>
      <w:r w:rsidR="00C1436E" w:rsidRPr="00D47BB6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C1436E" w:rsidRPr="00D47BB6">
        <w:rPr>
          <w:rFonts w:cs="Arial"/>
          <w:color w:val="000000"/>
          <w:sz w:val="20"/>
          <w:szCs w:val="20"/>
        </w:rPr>
        <w:t>perfluorierten</w:t>
      </w:r>
      <w:proofErr w:type="spellEnd"/>
      <w:r w:rsidR="00C1436E" w:rsidRPr="00D47BB6">
        <w:rPr>
          <w:rFonts w:cs="Arial"/>
          <w:color w:val="000000"/>
          <w:sz w:val="20"/>
          <w:szCs w:val="20"/>
        </w:rPr>
        <w:t xml:space="preserve"> Material</w:t>
      </w:r>
      <w:r w:rsidR="00153049" w:rsidRPr="00D47BB6">
        <w:rPr>
          <w:rFonts w:cs="Arial"/>
          <w:color w:val="000000"/>
          <w:sz w:val="20"/>
          <w:szCs w:val="20"/>
        </w:rPr>
        <w:t>optionen</w:t>
      </w:r>
      <w:r w:rsidR="00465E9E" w:rsidRPr="00D47BB6">
        <w:rPr>
          <w:rFonts w:cs="Arial"/>
          <w:color w:val="000000"/>
          <w:sz w:val="20"/>
          <w:szCs w:val="20"/>
        </w:rPr>
        <w:t xml:space="preserve"> </w:t>
      </w:r>
      <w:r w:rsidR="00C1436E" w:rsidRPr="00D47BB6">
        <w:rPr>
          <w:rFonts w:cs="Arial"/>
          <w:color w:val="000000"/>
          <w:sz w:val="20"/>
          <w:szCs w:val="20"/>
        </w:rPr>
        <w:t xml:space="preserve">kostengünstiger. </w:t>
      </w:r>
      <w:r w:rsidR="00465E9E" w:rsidRPr="00D47BB6">
        <w:rPr>
          <w:rFonts w:cs="Arial"/>
          <w:color w:val="000000"/>
          <w:sz w:val="20"/>
          <w:szCs w:val="20"/>
        </w:rPr>
        <w:t xml:space="preserve">Zudem kann </w:t>
      </w:r>
      <w:r w:rsidR="00153049" w:rsidRPr="00D47BB6">
        <w:rPr>
          <w:rFonts w:cs="Arial"/>
          <w:color w:val="000000"/>
          <w:sz w:val="20"/>
          <w:szCs w:val="20"/>
        </w:rPr>
        <w:t>der neue Kautschuk genau auf die individuell geforderten</w:t>
      </w:r>
      <w:r w:rsidR="001717E7" w:rsidRPr="00D47BB6">
        <w:rPr>
          <w:rFonts w:cs="Arial"/>
          <w:color w:val="000000"/>
          <w:sz w:val="20"/>
          <w:szCs w:val="20"/>
        </w:rPr>
        <w:t xml:space="preserve"> </w:t>
      </w:r>
      <w:r w:rsidR="00C1436E" w:rsidRPr="00D47BB6">
        <w:rPr>
          <w:rFonts w:cs="Arial"/>
          <w:color w:val="000000"/>
          <w:sz w:val="20"/>
          <w:szCs w:val="20"/>
        </w:rPr>
        <w:t>technische</w:t>
      </w:r>
      <w:r w:rsidR="00153049" w:rsidRPr="00D47BB6">
        <w:rPr>
          <w:rFonts w:cs="Arial"/>
          <w:color w:val="000000"/>
          <w:sz w:val="20"/>
          <w:szCs w:val="20"/>
        </w:rPr>
        <w:t>n</w:t>
      </w:r>
      <w:r w:rsidR="00C1436E" w:rsidRPr="00D47BB6">
        <w:rPr>
          <w:rFonts w:cs="Arial"/>
          <w:color w:val="000000"/>
          <w:sz w:val="20"/>
          <w:szCs w:val="20"/>
        </w:rPr>
        <w:t xml:space="preserve"> Anforderungen des Antriebsstrangs </w:t>
      </w:r>
      <w:r w:rsidR="00D47BB6" w:rsidRPr="00D47BB6">
        <w:rPr>
          <w:rFonts w:cs="Arial"/>
          <w:color w:val="000000"/>
          <w:sz w:val="20"/>
          <w:szCs w:val="20"/>
        </w:rPr>
        <w:t xml:space="preserve">von Kraftfahrzeugen </w:t>
      </w:r>
      <w:r w:rsidR="00153049" w:rsidRPr="00D47BB6">
        <w:rPr>
          <w:rFonts w:cs="Arial"/>
          <w:color w:val="000000"/>
          <w:sz w:val="20"/>
          <w:szCs w:val="20"/>
        </w:rPr>
        <w:t xml:space="preserve">ausgelegt </w:t>
      </w:r>
      <w:r w:rsidR="000745F1" w:rsidRPr="00D47BB6">
        <w:rPr>
          <w:rFonts w:cs="Arial"/>
          <w:color w:val="000000"/>
          <w:sz w:val="20"/>
          <w:szCs w:val="20"/>
        </w:rPr>
        <w:t>werden</w:t>
      </w:r>
      <w:r w:rsidR="00C1436E" w:rsidRPr="00D47BB6">
        <w:rPr>
          <w:rFonts w:cs="Arial"/>
          <w:color w:val="000000"/>
          <w:sz w:val="20"/>
          <w:szCs w:val="20"/>
        </w:rPr>
        <w:t xml:space="preserve">. </w:t>
      </w:r>
    </w:p>
    <w:p w:rsidR="005309AC" w:rsidRPr="003E557E" w:rsidRDefault="005309AC" w:rsidP="008D55BE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D812B7" w:rsidRPr="00CE1F03" w:rsidRDefault="00A6733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A6733A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Pr="00A6733A">
        <w:rPr>
          <w:rFonts w:cs="Arial"/>
          <w:color w:val="000000"/>
          <w:sz w:val="20"/>
          <w:szCs w:val="20"/>
        </w:rPr>
        <w:t>Sealing</w:t>
      </w:r>
      <w:proofErr w:type="spellEnd"/>
      <w:r w:rsidRPr="00A6733A">
        <w:rPr>
          <w:rFonts w:cs="Arial"/>
          <w:color w:val="000000"/>
          <w:sz w:val="20"/>
          <w:szCs w:val="20"/>
        </w:rPr>
        <w:t xml:space="preserve"> Technologies </w:t>
      </w:r>
      <w:r>
        <w:rPr>
          <w:rFonts w:cs="Arial"/>
          <w:color w:val="000000"/>
          <w:sz w:val="20"/>
          <w:szCs w:val="20"/>
        </w:rPr>
        <w:t>hat</w:t>
      </w:r>
      <w:r w:rsidR="00D11594">
        <w:rPr>
          <w:rFonts w:cs="Arial"/>
          <w:color w:val="000000"/>
          <w:sz w:val="20"/>
          <w:szCs w:val="20"/>
        </w:rPr>
        <w:t xml:space="preserve"> sich in den </w:t>
      </w:r>
      <w:r w:rsidR="00D47BB6">
        <w:rPr>
          <w:rFonts w:cs="Arial"/>
          <w:color w:val="000000"/>
          <w:sz w:val="20"/>
          <w:szCs w:val="20"/>
        </w:rPr>
        <w:t>vergangenen</w:t>
      </w:r>
      <w:r w:rsidR="00D11594">
        <w:rPr>
          <w:rFonts w:cs="Arial"/>
          <w:color w:val="000000"/>
          <w:sz w:val="20"/>
          <w:szCs w:val="20"/>
        </w:rPr>
        <w:t xml:space="preserve"> vier Jahren mit der Entwicklung </w:t>
      </w:r>
      <w:r w:rsidR="00664C95">
        <w:rPr>
          <w:rFonts w:cs="Arial"/>
          <w:color w:val="000000"/>
          <w:sz w:val="20"/>
          <w:szCs w:val="20"/>
        </w:rPr>
        <w:t>der</w:t>
      </w:r>
      <w:r w:rsidR="001717E7">
        <w:rPr>
          <w:rFonts w:cs="Arial"/>
          <w:color w:val="000000"/>
          <w:sz w:val="20"/>
          <w:szCs w:val="20"/>
        </w:rPr>
        <w:t xml:space="preserve"> neuen </w:t>
      </w:r>
      <w:r w:rsidR="00D47BB6">
        <w:rPr>
          <w:rFonts w:cs="Arial"/>
          <w:color w:val="000000"/>
          <w:sz w:val="20"/>
          <w:szCs w:val="20"/>
        </w:rPr>
        <w:t>Werkstoffe</w:t>
      </w:r>
      <w:bookmarkStart w:id="0" w:name="_GoBack"/>
      <w:bookmarkEnd w:id="0"/>
      <w:r w:rsidR="001717E7" w:rsidRPr="00C1436E">
        <w:rPr>
          <w:rFonts w:cs="Arial"/>
          <w:color w:val="000000"/>
          <w:sz w:val="20"/>
          <w:szCs w:val="20"/>
        </w:rPr>
        <w:t xml:space="preserve"> </w:t>
      </w:r>
      <w:r w:rsidR="00D47BB6">
        <w:rPr>
          <w:rFonts w:cs="Arial"/>
          <w:color w:val="000000"/>
          <w:sz w:val="20"/>
          <w:szCs w:val="20"/>
        </w:rPr>
        <w:t>beschäftigt</w:t>
      </w:r>
      <w:r w:rsidR="00C1436E" w:rsidRPr="00C1436E">
        <w:rPr>
          <w:rFonts w:cs="Arial"/>
          <w:color w:val="000000"/>
          <w:sz w:val="20"/>
          <w:szCs w:val="20"/>
        </w:rPr>
        <w:t>. Im Gegensatz zu herkömmliche</w:t>
      </w:r>
      <w:r w:rsidR="00E573B4">
        <w:rPr>
          <w:rFonts w:cs="Arial"/>
          <w:color w:val="000000"/>
          <w:sz w:val="20"/>
          <w:szCs w:val="20"/>
        </w:rPr>
        <w:t>m Fluorkautschuk, der</w:t>
      </w:r>
      <w:r w:rsidR="001717E7">
        <w:rPr>
          <w:rFonts w:cs="Arial"/>
          <w:color w:val="000000"/>
          <w:sz w:val="20"/>
          <w:szCs w:val="20"/>
        </w:rPr>
        <w:t xml:space="preserve"> </w:t>
      </w:r>
      <w:r w:rsidR="00C1436E" w:rsidRPr="00C1436E">
        <w:rPr>
          <w:rFonts w:cs="Arial"/>
          <w:color w:val="000000"/>
          <w:sz w:val="20"/>
          <w:szCs w:val="20"/>
        </w:rPr>
        <w:t>Temperaturen von -40</w:t>
      </w:r>
      <w:r w:rsidR="00E573B4">
        <w:rPr>
          <w:rFonts w:cs="Arial"/>
          <w:color w:val="000000"/>
          <w:sz w:val="20"/>
          <w:szCs w:val="20"/>
        </w:rPr>
        <w:t xml:space="preserve"> </w:t>
      </w:r>
      <w:r w:rsidR="00C1436E" w:rsidRPr="00C1436E">
        <w:rPr>
          <w:rFonts w:cs="Arial"/>
          <w:color w:val="000000"/>
          <w:sz w:val="20"/>
          <w:szCs w:val="20"/>
        </w:rPr>
        <w:t>°C bis zu +235</w:t>
      </w:r>
      <w:r w:rsidR="00E573B4">
        <w:rPr>
          <w:rFonts w:cs="Arial"/>
          <w:color w:val="000000"/>
          <w:sz w:val="20"/>
          <w:szCs w:val="20"/>
        </w:rPr>
        <w:t xml:space="preserve"> °C</w:t>
      </w:r>
      <w:r w:rsidR="001717E7">
        <w:rPr>
          <w:rFonts w:cs="Arial"/>
          <w:color w:val="000000"/>
          <w:sz w:val="20"/>
          <w:szCs w:val="20"/>
        </w:rPr>
        <w:t xml:space="preserve"> abdeckt</w:t>
      </w:r>
      <w:r w:rsidR="00C1436E" w:rsidRPr="00C1436E">
        <w:rPr>
          <w:rFonts w:cs="Arial"/>
          <w:color w:val="000000"/>
          <w:sz w:val="20"/>
          <w:szCs w:val="20"/>
        </w:rPr>
        <w:t xml:space="preserve">, </w:t>
      </w:r>
      <w:r w:rsidR="00153049">
        <w:rPr>
          <w:rFonts w:cs="Arial"/>
          <w:color w:val="000000"/>
          <w:sz w:val="20"/>
          <w:szCs w:val="20"/>
        </w:rPr>
        <w:t xml:space="preserve">zeigen </w:t>
      </w:r>
      <w:r w:rsidR="00D47BB6">
        <w:rPr>
          <w:rFonts w:cs="Arial"/>
          <w:color w:val="000000"/>
          <w:sz w:val="20"/>
          <w:szCs w:val="20"/>
        </w:rPr>
        <w:t xml:space="preserve">Materialien, </w:t>
      </w:r>
      <w:r w:rsidR="00153049">
        <w:rPr>
          <w:rFonts w:cs="Arial"/>
          <w:color w:val="000000"/>
          <w:sz w:val="20"/>
          <w:szCs w:val="20"/>
        </w:rPr>
        <w:t>die</w:t>
      </w:r>
      <w:r w:rsidR="00C1436E" w:rsidRPr="00C1436E">
        <w:rPr>
          <w:rFonts w:cs="Arial"/>
          <w:color w:val="000000"/>
          <w:sz w:val="20"/>
          <w:szCs w:val="20"/>
        </w:rPr>
        <w:t xml:space="preserve"> </w:t>
      </w:r>
      <w:r w:rsidR="00D47BB6">
        <w:rPr>
          <w:rFonts w:cs="Arial"/>
          <w:color w:val="000000"/>
          <w:sz w:val="20"/>
          <w:szCs w:val="20"/>
        </w:rPr>
        <w:t xml:space="preserve">auf den </w:t>
      </w:r>
      <w:r w:rsidR="00C1436E" w:rsidRPr="00C1436E">
        <w:rPr>
          <w:rFonts w:cs="Arial"/>
          <w:color w:val="000000"/>
          <w:sz w:val="20"/>
          <w:szCs w:val="20"/>
        </w:rPr>
        <w:t xml:space="preserve">neuen </w:t>
      </w:r>
      <w:r w:rsidR="00153049">
        <w:rPr>
          <w:rFonts w:cs="Arial"/>
          <w:color w:val="000000"/>
          <w:sz w:val="20"/>
          <w:szCs w:val="20"/>
        </w:rPr>
        <w:t>Rezepturen</w:t>
      </w:r>
      <w:r w:rsidR="001717E7">
        <w:rPr>
          <w:rFonts w:cs="Arial"/>
          <w:color w:val="000000"/>
          <w:sz w:val="20"/>
          <w:szCs w:val="20"/>
        </w:rPr>
        <w:t xml:space="preserve"> </w:t>
      </w:r>
      <w:r w:rsidR="00D47BB6">
        <w:rPr>
          <w:rFonts w:cs="Arial"/>
          <w:color w:val="000000"/>
          <w:sz w:val="20"/>
          <w:szCs w:val="20"/>
        </w:rPr>
        <w:t xml:space="preserve">basieren, </w:t>
      </w:r>
      <w:r w:rsidR="001717E7">
        <w:rPr>
          <w:rFonts w:cs="Arial"/>
          <w:color w:val="000000"/>
          <w:sz w:val="20"/>
          <w:szCs w:val="20"/>
        </w:rPr>
        <w:t>auch</w:t>
      </w:r>
      <w:r w:rsidR="00153049">
        <w:rPr>
          <w:rFonts w:cs="Arial"/>
          <w:color w:val="000000"/>
          <w:sz w:val="20"/>
          <w:szCs w:val="20"/>
        </w:rPr>
        <w:t xml:space="preserve"> bei</w:t>
      </w:r>
      <w:r w:rsidR="001717E7">
        <w:rPr>
          <w:rFonts w:cs="Arial"/>
          <w:color w:val="000000"/>
          <w:sz w:val="20"/>
          <w:szCs w:val="20"/>
        </w:rPr>
        <w:t xml:space="preserve"> </w:t>
      </w:r>
      <w:r w:rsidR="00C1436E">
        <w:rPr>
          <w:rFonts w:cs="Arial"/>
          <w:color w:val="000000"/>
          <w:sz w:val="20"/>
          <w:szCs w:val="20"/>
        </w:rPr>
        <w:t>Temperaturen von bis zu 270</w:t>
      </w:r>
      <w:r w:rsidR="00E573B4">
        <w:rPr>
          <w:rFonts w:cs="Arial"/>
          <w:color w:val="000000"/>
          <w:sz w:val="20"/>
          <w:szCs w:val="20"/>
        </w:rPr>
        <w:t xml:space="preserve"> </w:t>
      </w:r>
      <w:r w:rsidR="00C1436E">
        <w:rPr>
          <w:rFonts w:cs="Arial"/>
          <w:color w:val="000000"/>
          <w:sz w:val="20"/>
          <w:szCs w:val="20"/>
        </w:rPr>
        <w:t>°C</w:t>
      </w:r>
      <w:r w:rsidR="00153049">
        <w:rPr>
          <w:rFonts w:cs="Arial"/>
          <w:color w:val="000000"/>
          <w:sz w:val="20"/>
          <w:szCs w:val="20"/>
        </w:rPr>
        <w:t xml:space="preserve"> noch effektive Dichtwirkung</w:t>
      </w:r>
      <w:r w:rsidR="00C1436E">
        <w:rPr>
          <w:rFonts w:cs="Arial"/>
          <w:color w:val="000000"/>
          <w:sz w:val="20"/>
          <w:szCs w:val="20"/>
        </w:rPr>
        <w:t xml:space="preserve">. </w:t>
      </w:r>
      <w:r w:rsidR="00D47BB6">
        <w:rPr>
          <w:rFonts w:cs="Arial"/>
          <w:color w:val="000000"/>
          <w:sz w:val="20"/>
          <w:szCs w:val="20"/>
        </w:rPr>
        <w:t>Tests</w:t>
      </w:r>
      <w:r w:rsidR="00153049">
        <w:rPr>
          <w:rFonts w:cs="Arial"/>
          <w:color w:val="000000"/>
          <w:sz w:val="20"/>
          <w:szCs w:val="20"/>
        </w:rPr>
        <w:t xml:space="preserve"> </w:t>
      </w:r>
      <w:r w:rsidR="00E573B4" w:rsidRPr="00E573B4">
        <w:rPr>
          <w:rFonts w:cs="Arial"/>
          <w:color w:val="000000"/>
          <w:sz w:val="20"/>
          <w:szCs w:val="20"/>
        </w:rPr>
        <w:t>zur Druckspannungsrelaxation (</w:t>
      </w:r>
      <w:proofErr w:type="spellStart"/>
      <w:r w:rsidR="00E573B4" w:rsidRPr="00E573B4">
        <w:rPr>
          <w:rFonts w:cs="Arial"/>
          <w:color w:val="000000"/>
          <w:sz w:val="20"/>
          <w:szCs w:val="20"/>
        </w:rPr>
        <w:t>Compressive</w:t>
      </w:r>
      <w:proofErr w:type="spellEnd"/>
      <w:r w:rsidR="00E573B4">
        <w:rPr>
          <w:rFonts w:cs="Arial"/>
          <w:color w:val="000000"/>
          <w:sz w:val="20"/>
          <w:szCs w:val="20"/>
        </w:rPr>
        <w:t xml:space="preserve"> </w:t>
      </w:r>
      <w:r w:rsidR="00E573B4" w:rsidRPr="00E573B4">
        <w:rPr>
          <w:rFonts w:cs="Arial"/>
          <w:color w:val="000000"/>
          <w:sz w:val="20"/>
          <w:szCs w:val="20"/>
        </w:rPr>
        <w:t>Stress</w:t>
      </w:r>
      <w:r w:rsidR="00E573B4">
        <w:rPr>
          <w:rFonts w:cs="Arial"/>
          <w:color w:val="000000"/>
          <w:sz w:val="20"/>
          <w:szCs w:val="20"/>
        </w:rPr>
        <w:t xml:space="preserve"> </w:t>
      </w:r>
      <w:r w:rsidR="00E573B4" w:rsidRPr="00E573B4">
        <w:rPr>
          <w:rFonts w:cs="Arial"/>
          <w:color w:val="000000"/>
          <w:sz w:val="20"/>
          <w:szCs w:val="20"/>
        </w:rPr>
        <w:t>Relaxation, CSR)</w:t>
      </w:r>
      <w:r w:rsidR="00153049">
        <w:rPr>
          <w:rFonts w:cs="Arial"/>
          <w:color w:val="000000"/>
          <w:sz w:val="20"/>
          <w:szCs w:val="20"/>
        </w:rPr>
        <w:t xml:space="preserve"> </w:t>
      </w:r>
      <w:r w:rsidR="00EE1030">
        <w:rPr>
          <w:rFonts w:cs="Arial"/>
          <w:color w:val="000000"/>
          <w:sz w:val="20"/>
          <w:szCs w:val="20"/>
        </w:rPr>
        <w:t>belegten</w:t>
      </w:r>
      <w:r w:rsidR="00E573B4">
        <w:rPr>
          <w:rFonts w:cs="Arial"/>
          <w:color w:val="000000"/>
          <w:sz w:val="20"/>
          <w:szCs w:val="20"/>
        </w:rPr>
        <w:t xml:space="preserve"> herausragende </w:t>
      </w:r>
      <w:r w:rsidR="00CE1F03" w:rsidRPr="00CE1F03">
        <w:rPr>
          <w:rFonts w:cs="Arial"/>
          <w:color w:val="000000"/>
          <w:sz w:val="20"/>
          <w:szCs w:val="20"/>
        </w:rPr>
        <w:t>Dichtung</w:t>
      </w:r>
      <w:r w:rsidR="00E573B4">
        <w:rPr>
          <w:rFonts w:cs="Arial"/>
          <w:color w:val="000000"/>
          <w:sz w:val="20"/>
          <w:szCs w:val="20"/>
        </w:rPr>
        <w:t>sfähigkeiten</w:t>
      </w:r>
      <w:r w:rsidR="00153049">
        <w:rPr>
          <w:rFonts w:cs="Arial"/>
          <w:color w:val="000000"/>
          <w:sz w:val="20"/>
          <w:szCs w:val="20"/>
        </w:rPr>
        <w:t>.</w:t>
      </w:r>
      <w:r w:rsidR="00664C95">
        <w:rPr>
          <w:rFonts w:cs="Arial"/>
          <w:color w:val="000000"/>
          <w:sz w:val="20"/>
          <w:szCs w:val="20"/>
        </w:rPr>
        <w:t xml:space="preserve"> </w:t>
      </w:r>
      <w:r w:rsidR="00153049">
        <w:rPr>
          <w:rFonts w:cs="Arial"/>
          <w:color w:val="000000"/>
          <w:sz w:val="20"/>
          <w:szCs w:val="20"/>
        </w:rPr>
        <w:t xml:space="preserve">Sowohl </w:t>
      </w:r>
      <w:r w:rsidR="00CE1F03" w:rsidRPr="00CE1F03">
        <w:rPr>
          <w:rFonts w:cs="Arial"/>
          <w:color w:val="000000"/>
          <w:sz w:val="20"/>
          <w:szCs w:val="20"/>
        </w:rPr>
        <w:t>Elastizität als auch</w:t>
      </w:r>
      <w:r w:rsidR="00EE1030">
        <w:rPr>
          <w:rFonts w:cs="Arial"/>
          <w:color w:val="000000"/>
          <w:sz w:val="20"/>
          <w:szCs w:val="20"/>
        </w:rPr>
        <w:t xml:space="preserve"> </w:t>
      </w:r>
      <w:r w:rsidR="00CE1F03" w:rsidRPr="00CE1F03">
        <w:rPr>
          <w:rFonts w:cs="Arial"/>
          <w:color w:val="000000"/>
          <w:sz w:val="20"/>
          <w:szCs w:val="20"/>
        </w:rPr>
        <w:t xml:space="preserve">Flexibilität </w:t>
      </w:r>
      <w:r w:rsidR="00E573B4" w:rsidRPr="00CE1F03">
        <w:rPr>
          <w:rFonts w:cs="Arial"/>
          <w:color w:val="000000"/>
          <w:sz w:val="20"/>
          <w:szCs w:val="20"/>
        </w:rPr>
        <w:t>der Materialien</w:t>
      </w:r>
      <w:r w:rsidR="00153049">
        <w:rPr>
          <w:rFonts w:cs="Arial"/>
          <w:color w:val="000000"/>
          <w:sz w:val="20"/>
          <w:szCs w:val="20"/>
        </w:rPr>
        <w:t xml:space="preserve"> bleiben</w:t>
      </w:r>
      <w:r w:rsidR="001717E7">
        <w:rPr>
          <w:rFonts w:cs="Arial"/>
          <w:color w:val="000000"/>
          <w:sz w:val="20"/>
          <w:szCs w:val="20"/>
        </w:rPr>
        <w:t xml:space="preserve"> nach längerem Kontakt mit sehr </w:t>
      </w:r>
      <w:r w:rsidR="00E573B4">
        <w:rPr>
          <w:rFonts w:cs="Arial"/>
          <w:color w:val="000000"/>
          <w:sz w:val="20"/>
          <w:szCs w:val="20"/>
        </w:rPr>
        <w:t xml:space="preserve">heißer </w:t>
      </w:r>
      <w:r w:rsidR="00CE1F03">
        <w:rPr>
          <w:rFonts w:cs="Arial"/>
          <w:color w:val="000000"/>
          <w:sz w:val="20"/>
          <w:szCs w:val="20"/>
        </w:rPr>
        <w:t xml:space="preserve">Luft </w:t>
      </w:r>
      <w:r w:rsidR="001717E7">
        <w:rPr>
          <w:rFonts w:cs="Arial"/>
          <w:color w:val="000000"/>
          <w:sz w:val="20"/>
          <w:szCs w:val="20"/>
        </w:rPr>
        <w:t>erhalten</w:t>
      </w:r>
      <w:r w:rsidR="00CE1F03">
        <w:rPr>
          <w:rFonts w:cs="Arial"/>
          <w:color w:val="000000"/>
          <w:sz w:val="20"/>
          <w:szCs w:val="20"/>
        </w:rPr>
        <w:t xml:space="preserve">. </w:t>
      </w:r>
      <w:r w:rsidR="005F7FC6">
        <w:rPr>
          <w:rFonts w:cs="Arial"/>
          <w:color w:val="000000"/>
          <w:sz w:val="20"/>
          <w:szCs w:val="20"/>
        </w:rPr>
        <w:t>Außerdem zeigten a</w:t>
      </w:r>
      <w:r w:rsidR="001717E7">
        <w:rPr>
          <w:rFonts w:cs="Arial"/>
          <w:color w:val="000000"/>
          <w:sz w:val="20"/>
          <w:szCs w:val="20"/>
        </w:rPr>
        <w:t xml:space="preserve">usführliche </w:t>
      </w:r>
      <w:r w:rsidR="00E573B4">
        <w:rPr>
          <w:rFonts w:cs="Arial"/>
          <w:color w:val="000000"/>
          <w:sz w:val="20"/>
          <w:szCs w:val="20"/>
        </w:rPr>
        <w:t>L</w:t>
      </w:r>
      <w:r w:rsidR="005F7FC6">
        <w:rPr>
          <w:rFonts w:cs="Arial"/>
          <w:color w:val="000000"/>
          <w:sz w:val="20"/>
          <w:szCs w:val="20"/>
        </w:rPr>
        <w:t>aboranalysen</w:t>
      </w:r>
      <w:r w:rsidR="00CE1F03" w:rsidRPr="00CE1F03">
        <w:rPr>
          <w:rFonts w:cs="Arial"/>
          <w:color w:val="000000"/>
          <w:sz w:val="20"/>
          <w:szCs w:val="20"/>
        </w:rPr>
        <w:t>, das</w:t>
      </w:r>
      <w:r w:rsidR="00E573B4">
        <w:rPr>
          <w:rFonts w:cs="Arial"/>
          <w:color w:val="000000"/>
          <w:sz w:val="20"/>
          <w:szCs w:val="20"/>
        </w:rPr>
        <w:t>s die</w:t>
      </w:r>
      <w:r w:rsidR="000B670B">
        <w:rPr>
          <w:rFonts w:cs="Arial"/>
          <w:color w:val="000000"/>
          <w:sz w:val="20"/>
          <w:szCs w:val="20"/>
        </w:rPr>
        <w:t xml:space="preserve"> für</w:t>
      </w:r>
      <w:r w:rsidR="000B670B" w:rsidRPr="00CE1F03">
        <w:rPr>
          <w:rFonts w:cs="Arial"/>
          <w:color w:val="000000"/>
          <w:sz w:val="20"/>
          <w:szCs w:val="20"/>
        </w:rPr>
        <w:t xml:space="preserve"> </w:t>
      </w:r>
      <w:r w:rsidR="000B670B">
        <w:rPr>
          <w:rFonts w:cs="Arial"/>
          <w:color w:val="000000"/>
          <w:sz w:val="20"/>
          <w:szCs w:val="20"/>
        </w:rPr>
        <w:t xml:space="preserve">Fluorkautschuk typische </w:t>
      </w:r>
      <w:r w:rsidR="00E573B4">
        <w:rPr>
          <w:rFonts w:cs="Arial"/>
          <w:color w:val="000000"/>
          <w:sz w:val="20"/>
          <w:szCs w:val="20"/>
        </w:rPr>
        <w:t>chemische Beständigkeit</w:t>
      </w:r>
      <w:r w:rsidR="00CE1F03">
        <w:rPr>
          <w:rFonts w:cs="Arial"/>
          <w:color w:val="000000"/>
          <w:sz w:val="20"/>
          <w:szCs w:val="20"/>
        </w:rPr>
        <w:t xml:space="preserve"> unbeeinträchtigt bleibt. </w:t>
      </w:r>
      <w:r w:rsidR="00CE1F03" w:rsidRPr="00CE1F03">
        <w:rPr>
          <w:rFonts w:cs="Arial"/>
          <w:color w:val="000000"/>
          <w:sz w:val="20"/>
          <w:szCs w:val="20"/>
        </w:rPr>
        <w:t xml:space="preserve"> </w:t>
      </w:r>
    </w:p>
    <w:p w:rsidR="00FD5135" w:rsidRPr="00CE1F03" w:rsidRDefault="00FD5135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E70D7E" w:rsidRPr="00E70D7E" w:rsidRDefault="00CE1F03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E70D7E">
        <w:rPr>
          <w:rFonts w:cs="Arial"/>
          <w:color w:val="000000"/>
          <w:sz w:val="20"/>
          <w:szCs w:val="20"/>
        </w:rPr>
        <w:t>„</w:t>
      </w:r>
      <w:r w:rsidR="000B670B">
        <w:rPr>
          <w:rFonts w:cs="Arial"/>
          <w:color w:val="000000"/>
          <w:sz w:val="20"/>
          <w:szCs w:val="20"/>
        </w:rPr>
        <w:t>U</w:t>
      </w:r>
      <w:r w:rsidR="00E70D7E" w:rsidRPr="00E70D7E">
        <w:rPr>
          <w:rFonts w:cs="Arial"/>
          <w:color w:val="000000"/>
          <w:sz w:val="20"/>
          <w:szCs w:val="20"/>
        </w:rPr>
        <w:t>nsere Kunden</w:t>
      </w:r>
      <w:r w:rsidR="000B670B">
        <w:rPr>
          <w:rFonts w:cs="Arial"/>
          <w:color w:val="000000"/>
          <w:sz w:val="20"/>
          <w:szCs w:val="20"/>
        </w:rPr>
        <w:t xml:space="preserve"> stehen derzeit unter hohem Druck</w:t>
      </w:r>
      <w:r w:rsidR="00E70D7E">
        <w:rPr>
          <w:rFonts w:cs="Arial"/>
          <w:color w:val="000000"/>
          <w:sz w:val="20"/>
          <w:szCs w:val="20"/>
        </w:rPr>
        <w:t xml:space="preserve">, innovative </w:t>
      </w:r>
      <w:r w:rsidR="00EE1030">
        <w:rPr>
          <w:rFonts w:cs="Arial"/>
          <w:color w:val="000000"/>
          <w:sz w:val="20"/>
          <w:szCs w:val="20"/>
        </w:rPr>
        <w:t>Fahrzeuglösungen zu entwickeln. Wir arbeiten gemeinsam daran, d</w:t>
      </w:r>
      <w:r w:rsidR="00E573B4">
        <w:rPr>
          <w:rFonts w:cs="Arial"/>
          <w:color w:val="000000"/>
          <w:sz w:val="20"/>
          <w:szCs w:val="20"/>
        </w:rPr>
        <w:t>iese Herausforderungen durch die</w:t>
      </w:r>
      <w:r w:rsidR="00E70D7E">
        <w:rPr>
          <w:rFonts w:cs="Arial"/>
          <w:color w:val="000000"/>
          <w:sz w:val="20"/>
          <w:szCs w:val="20"/>
        </w:rPr>
        <w:t xml:space="preserve"> Entwicklung neuer Material</w:t>
      </w:r>
      <w:r w:rsidR="001717E7">
        <w:rPr>
          <w:rFonts w:cs="Arial"/>
          <w:color w:val="000000"/>
          <w:sz w:val="20"/>
          <w:szCs w:val="20"/>
        </w:rPr>
        <w:t>ien und Verbindungen</w:t>
      </w:r>
      <w:r w:rsidR="00EE1030">
        <w:rPr>
          <w:rFonts w:cs="Arial"/>
          <w:color w:val="000000"/>
          <w:sz w:val="20"/>
          <w:szCs w:val="20"/>
        </w:rPr>
        <w:t xml:space="preserve"> zu</w:t>
      </w:r>
      <w:r w:rsidR="001717E7">
        <w:rPr>
          <w:rFonts w:cs="Arial"/>
          <w:color w:val="000000"/>
          <w:sz w:val="20"/>
          <w:szCs w:val="20"/>
        </w:rPr>
        <w:t xml:space="preserve"> </w:t>
      </w:r>
      <w:r w:rsidR="00E573B4">
        <w:rPr>
          <w:rFonts w:cs="Arial"/>
          <w:color w:val="000000"/>
          <w:sz w:val="20"/>
          <w:szCs w:val="20"/>
        </w:rPr>
        <w:t>bewältigen</w:t>
      </w:r>
      <w:r w:rsidR="00E70D7E">
        <w:rPr>
          <w:rFonts w:cs="Arial"/>
          <w:color w:val="000000"/>
          <w:sz w:val="20"/>
          <w:szCs w:val="20"/>
        </w:rPr>
        <w:t xml:space="preserve">“, erklärt F. Joseph Walker, Global Technology </w:t>
      </w:r>
      <w:proofErr w:type="spellStart"/>
      <w:r w:rsidR="00E70D7E">
        <w:rPr>
          <w:rFonts w:cs="Arial"/>
          <w:color w:val="000000"/>
          <w:sz w:val="20"/>
          <w:szCs w:val="20"/>
        </w:rPr>
        <w:t>Director</w:t>
      </w:r>
      <w:proofErr w:type="spellEnd"/>
      <w:r w:rsidR="00E70D7E">
        <w:rPr>
          <w:rFonts w:cs="Arial"/>
          <w:color w:val="000000"/>
          <w:sz w:val="20"/>
          <w:szCs w:val="20"/>
        </w:rPr>
        <w:t xml:space="preserve">, Materials </w:t>
      </w:r>
      <w:proofErr w:type="spellStart"/>
      <w:r w:rsidR="00E70D7E">
        <w:rPr>
          <w:rFonts w:cs="Arial"/>
          <w:color w:val="000000"/>
          <w:sz w:val="20"/>
          <w:szCs w:val="20"/>
        </w:rPr>
        <w:lastRenderedPageBreak/>
        <w:t>and</w:t>
      </w:r>
      <w:proofErr w:type="spellEnd"/>
      <w:r w:rsidR="00E70D7E">
        <w:rPr>
          <w:rFonts w:cs="Arial"/>
          <w:color w:val="000000"/>
          <w:sz w:val="20"/>
          <w:szCs w:val="20"/>
        </w:rPr>
        <w:t xml:space="preserve"> Laboratory Services bei Freudenberg-NOK </w:t>
      </w:r>
      <w:proofErr w:type="spellStart"/>
      <w:r w:rsidR="00E70D7E">
        <w:rPr>
          <w:rFonts w:cs="Arial"/>
          <w:color w:val="000000"/>
          <w:sz w:val="20"/>
          <w:szCs w:val="20"/>
        </w:rPr>
        <w:t>Sealing</w:t>
      </w:r>
      <w:proofErr w:type="spellEnd"/>
      <w:r w:rsidR="00E70D7E">
        <w:rPr>
          <w:rFonts w:cs="Arial"/>
          <w:color w:val="000000"/>
          <w:sz w:val="20"/>
          <w:szCs w:val="20"/>
        </w:rPr>
        <w:t xml:space="preserve"> Technologies. „</w:t>
      </w:r>
      <w:r w:rsidR="009E2B92">
        <w:rPr>
          <w:rFonts w:cs="Arial"/>
          <w:color w:val="000000"/>
          <w:sz w:val="20"/>
          <w:szCs w:val="20"/>
        </w:rPr>
        <w:t>Unsere neuen</w:t>
      </w:r>
      <w:r w:rsidR="00E573B4">
        <w:rPr>
          <w:rFonts w:cs="Arial"/>
          <w:color w:val="000000"/>
          <w:sz w:val="20"/>
          <w:szCs w:val="20"/>
        </w:rPr>
        <w:t xml:space="preserve"> Flu</w:t>
      </w:r>
      <w:r w:rsidR="0062793F">
        <w:rPr>
          <w:rFonts w:cs="Arial"/>
          <w:color w:val="000000"/>
          <w:sz w:val="20"/>
          <w:szCs w:val="20"/>
        </w:rPr>
        <w:t>o</w:t>
      </w:r>
      <w:r w:rsidR="00E573B4">
        <w:rPr>
          <w:rFonts w:cs="Arial"/>
          <w:color w:val="000000"/>
          <w:sz w:val="20"/>
          <w:szCs w:val="20"/>
        </w:rPr>
        <w:t>rkautschuk-</w:t>
      </w:r>
      <w:r w:rsidR="0062793F">
        <w:rPr>
          <w:rFonts w:cs="Arial"/>
          <w:color w:val="000000"/>
          <w:sz w:val="20"/>
          <w:szCs w:val="20"/>
        </w:rPr>
        <w:t>Werkstoffen</w:t>
      </w:r>
      <w:r w:rsidR="00E573B4">
        <w:rPr>
          <w:rFonts w:cs="Arial"/>
          <w:color w:val="000000"/>
          <w:sz w:val="20"/>
          <w:szCs w:val="20"/>
        </w:rPr>
        <w:t xml:space="preserve"> </w:t>
      </w:r>
      <w:r w:rsidR="009E2B92">
        <w:rPr>
          <w:rFonts w:cs="Arial"/>
          <w:color w:val="000000"/>
          <w:sz w:val="20"/>
          <w:szCs w:val="20"/>
        </w:rPr>
        <w:t>eignen</w:t>
      </w:r>
      <w:r w:rsidR="00E573B4">
        <w:rPr>
          <w:rFonts w:cs="Arial"/>
          <w:color w:val="000000"/>
          <w:sz w:val="20"/>
          <w:szCs w:val="20"/>
        </w:rPr>
        <w:t xml:space="preserve"> sich</w:t>
      </w:r>
      <w:r w:rsidR="00E70D7E">
        <w:rPr>
          <w:rFonts w:cs="Arial"/>
          <w:color w:val="000000"/>
          <w:sz w:val="20"/>
          <w:szCs w:val="20"/>
        </w:rPr>
        <w:t xml:space="preserve"> </w:t>
      </w:r>
      <w:r w:rsidR="009E2B92">
        <w:rPr>
          <w:rFonts w:cs="Arial"/>
          <w:color w:val="000000"/>
          <w:sz w:val="20"/>
          <w:szCs w:val="20"/>
        </w:rPr>
        <w:t>beispielsweise</w:t>
      </w:r>
      <w:r w:rsidR="00E70D7E">
        <w:rPr>
          <w:rFonts w:cs="Arial"/>
          <w:color w:val="000000"/>
          <w:sz w:val="20"/>
          <w:szCs w:val="20"/>
        </w:rPr>
        <w:t xml:space="preserve"> </w:t>
      </w:r>
      <w:r w:rsidR="00E573B4">
        <w:rPr>
          <w:rFonts w:cs="Arial"/>
          <w:color w:val="000000"/>
          <w:sz w:val="20"/>
          <w:szCs w:val="20"/>
        </w:rPr>
        <w:t xml:space="preserve">sehr gut für die hohe Hitze und die hohen Drücke, die </w:t>
      </w:r>
      <w:r w:rsidR="00E70D7E">
        <w:rPr>
          <w:rFonts w:cs="Arial"/>
          <w:color w:val="000000"/>
          <w:sz w:val="20"/>
          <w:szCs w:val="20"/>
        </w:rPr>
        <w:t xml:space="preserve">mit der Turboaufladung </w:t>
      </w:r>
      <w:r w:rsidR="00E573B4">
        <w:rPr>
          <w:rFonts w:cs="Arial"/>
          <w:color w:val="000000"/>
          <w:sz w:val="20"/>
          <w:szCs w:val="20"/>
        </w:rPr>
        <w:t>einhergehen</w:t>
      </w:r>
      <w:r w:rsidR="00E70D7E">
        <w:rPr>
          <w:rFonts w:cs="Arial"/>
          <w:color w:val="000000"/>
          <w:sz w:val="20"/>
          <w:szCs w:val="20"/>
        </w:rPr>
        <w:t>.“</w:t>
      </w:r>
    </w:p>
    <w:p w:rsidR="003953ED" w:rsidRPr="003E557E" w:rsidRDefault="003953ED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634BC6" w:rsidRDefault="00095FA0" w:rsidP="003953ED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Elastomer</w:t>
      </w:r>
      <w:proofErr w:type="spellEnd"/>
      <w:r>
        <w:rPr>
          <w:rFonts w:cs="Arial"/>
          <w:color w:val="000000"/>
          <w:sz w:val="20"/>
          <w:szCs w:val="20"/>
        </w:rPr>
        <w:t>-</w:t>
      </w:r>
      <w:r w:rsidR="00E70D7E" w:rsidRPr="00E70D7E">
        <w:rPr>
          <w:rFonts w:cs="Arial"/>
          <w:color w:val="000000"/>
          <w:sz w:val="20"/>
          <w:szCs w:val="20"/>
        </w:rPr>
        <w:t xml:space="preserve">Dichtungen </w:t>
      </w:r>
      <w:r w:rsidR="00EE1030">
        <w:rPr>
          <w:rFonts w:cs="Arial"/>
          <w:color w:val="000000"/>
          <w:sz w:val="20"/>
          <w:szCs w:val="20"/>
        </w:rPr>
        <w:t xml:space="preserve">sind </w:t>
      </w:r>
      <w:r>
        <w:rPr>
          <w:rFonts w:cs="Arial"/>
          <w:color w:val="000000"/>
          <w:sz w:val="20"/>
          <w:szCs w:val="20"/>
        </w:rPr>
        <w:t>entscheiden</w:t>
      </w:r>
      <w:r w:rsidR="00EE1030">
        <w:rPr>
          <w:rFonts w:cs="Arial"/>
          <w:color w:val="000000"/>
          <w:sz w:val="20"/>
          <w:szCs w:val="20"/>
        </w:rPr>
        <w:t>d für</w:t>
      </w:r>
      <w:r>
        <w:rPr>
          <w:rFonts w:cs="Arial"/>
          <w:color w:val="000000"/>
          <w:sz w:val="20"/>
          <w:szCs w:val="20"/>
        </w:rPr>
        <w:t xml:space="preserve"> die Effizienz einer Antriebstechnologie.</w:t>
      </w:r>
      <w:r w:rsidR="00E70D7E" w:rsidRPr="00E70D7E">
        <w:rPr>
          <w:rFonts w:cs="Arial"/>
          <w:color w:val="000000"/>
          <w:sz w:val="20"/>
          <w:szCs w:val="20"/>
        </w:rPr>
        <w:t xml:space="preserve"> </w:t>
      </w:r>
      <w:r w:rsidR="0062793F">
        <w:rPr>
          <w:rFonts w:cs="Arial"/>
          <w:color w:val="000000"/>
          <w:sz w:val="20"/>
          <w:szCs w:val="20"/>
        </w:rPr>
        <w:t xml:space="preserve">Dank seiner langjährigen Materialkompetenz entwickelt </w:t>
      </w:r>
      <w:r w:rsidR="00E70D7E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="00E70D7E">
        <w:rPr>
          <w:rFonts w:cs="Arial"/>
          <w:color w:val="000000"/>
          <w:sz w:val="20"/>
          <w:szCs w:val="20"/>
        </w:rPr>
        <w:t>Sealing</w:t>
      </w:r>
      <w:proofErr w:type="spellEnd"/>
      <w:r w:rsidR="00E70D7E">
        <w:rPr>
          <w:rFonts w:cs="Arial"/>
          <w:color w:val="000000"/>
          <w:sz w:val="20"/>
          <w:szCs w:val="20"/>
        </w:rPr>
        <w:t xml:space="preserve"> Technologies effektive Dichtungslösungen für neue Technologien</w:t>
      </w:r>
      <w:r w:rsidR="005F7FC6">
        <w:rPr>
          <w:rFonts w:cs="Arial"/>
          <w:color w:val="000000"/>
          <w:sz w:val="20"/>
          <w:szCs w:val="20"/>
        </w:rPr>
        <w:t xml:space="preserve"> in der Automobilindustrie</w:t>
      </w:r>
      <w:r w:rsidR="00E70D7E">
        <w:rPr>
          <w:rFonts w:cs="Arial"/>
          <w:color w:val="000000"/>
          <w:sz w:val="20"/>
          <w:szCs w:val="20"/>
        </w:rPr>
        <w:t xml:space="preserve"> wie</w:t>
      </w:r>
      <w:r w:rsidR="005F7FC6">
        <w:rPr>
          <w:rFonts w:cs="Arial"/>
          <w:color w:val="000000"/>
          <w:sz w:val="20"/>
          <w:szCs w:val="20"/>
        </w:rPr>
        <w:t xml:space="preserve"> </w:t>
      </w:r>
      <w:r w:rsidR="00E70D7E">
        <w:rPr>
          <w:rFonts w:cs="Arial"/>
          <w:color w:val="000000"/>
          <w:sz w:val="20"/>
          <w:szCs w:val="20"/>
        </w:rPr>
        <w:t xml:space="preserve"> Elektrofahr</w:t>
      </w:r>
      <w:r w:rsidR="00E573B4">
        <w:rPr>
          <w:rFonts w:cs="Arial"/>
          <w:color w:val="000000"/>
          <w:sz w:val="20"/>
          <w:szCs w:val="20"/>
        </w:rPr>
        <w:t>zeug</w:t>
      </w:r>
      <w:r w:rsidR="00E70D7E">
        <w:rPr>
          <w:rFonts w:cs="Arial"/>
          <w:color w:val="000000"/>
          <w:sz w:val="20"/>
          <w:szCs w:val="20"/>
        </w:rPr>
        <w:t xml:space="preserve">e </w:t>
      </w:r>
      <w:r>
        <w:rPr>
          <w:rFonts w:cs="Arial"/>
          <w:color w:val="000000"/>
          <w:sz w:val="20"/>
          <w:szCs w:val="20"/>
        </w:rPr>
        <w:t>und Brennstoffzellen, aber auch</w:t>
      </w:r>
      <w:r w:rsidR="00E573B4">
        <w:rPr>
          <w:rFonts w:cs="Arial"/>
          <w:color w:val="000000"/>
          <w:sz w:val="20"/>
          <w:szCs w:val="20"/>
        </w:rPr>
        <w:t xml:space="preserve"> für</w:t>
      </w:r>
      <w:r w:rsidR="0009636C">
        <w:rPr>
          <w:rFonts w:cs="Arial"/>
          <w:color w:val="000000"/>
          <w:sz w:val="20"/>
          <w:szCs w:val="20"/>
        </w:rPr>
        <w:t xml:space="preserve"> </w:t>
      </w:r>
      <w:r w:rsidR="005F7FC6">
        <w:rPr>
          <w:rFonts w:cs="Arial"/>
          <w:color w:val="000000"/>
          <w:sz w:val="20"/>
          <w:szCs w:val="20"/>
        </w:rPr>
        <w:t>die Optimierung des herkömmlichen Verbrennungsmotors</w:t>
      </w:r>
      <w:r w:rsidR="0009636C">
        <w:rPr>
          <w:rFonts w:cs="Arial"/>
          <w:color w:val="000000"/>
          <w:sz w:val="20"/>
          <w:szCs w:val="20"/>
        </w:rPr>
        <w:t xml:space="preserve">. </w:t>
      </w:r>
      <w:r w:rsidR="005F7FC6">
        <w:rPr>
          <w:rFonts w:cs="Arial"/>
          <w:color w:val="000000"/>
          <w:sz w:val="20"/>
          <w:szCs w:val="20"/>
        </w:rPr>
        <w:t xml:space="preserve">So </w:t>
      </w:r>
      <w:r w:rsidR="0062793F">
        <w:rPr>
          <w:rFonts w:cs="Arial"/>
          <w:color w:val="000000"/>
          <w:sz w:val="20"/>
          <w:szCs w:val="20"/>
        </w:rPr>
        <w:t>forscht</w:t>
      </w:r>
      <w:r w:rsidR="005F7FC6">
        <w:rPr>
          <w:rFonts w:cs="Arial"/>
          <w:color w:val="000000"/>
          <w:sz w:val="20"/>
          <w:szCs w:val="20"/>
        </w:rPr>
        <w:t xml:space="preserve"> das</w:t>
      </w:r>
      <w:r w:rsidR="00E573B4">
        <w:rPr>
          <w:rFonts w:cs="Arial"/>
          <w:color w:val="000000"/>
          <w:sz w:val="20"/>
          <w:szCs w:val="20"/>
        </w:rPr>
        <w:t xml:space="preserve"> Unternehmen </w:t>
      </w:r>
      <w:r w:rsidR="0062793F">
        <w:rPr>
          <w:rFonts w:cs="Arial"/>
          <w:color w:val="000000"/>
          <w:sz w:val="20"/>
          <w:szCs w:val="20"/>
        </w:rPr>
        <w:t>an n</w:t>
      </w:r>
      <w:r>
        <w:rPr>
          <w:rFonts w:cs="Arial"/>
          <w:color w:val="000000"/>
          <w:sz w:val="20"/>
          <w:szCs w:val="20"/>
        </w:rPr>
        <w:t>euen</w:t>
      </w:r>
      <w:r w:rsidR="0009636C">
        <w:rPr>
          <w:rFonts w:cs="Arial"/>
          <w:color w:val="000000"/>
          <w:sz w:val="20"/>
          <w:szCs w:val="20"/>
        </w:rPr>
        <w:t xml:space="preserve"> intelligente</w:t>
      </w:r>
      <w:r w:rsidR="00634BC6">
        <w:rPr>
          <w:rFonts w:cs="Arial"/>
          <w:color w:val="000000"/>
          <w:sz w:val="20"/>
          <w:szCs w:val="20"/>
        </w:rPr>
        <w:t>n</w:t>
      </w:r>
      <w:r w:rsidR="0009636C">
        <w:rPr>
          <w:rFonts w:cs="Arial"/>
          <w:color w:val="000000"/>
          <w:sz w:val="20"/>
          <w:szCs w:val="20"/>
        </w:rPr>
        <w:t xml:space="preserve"> Materialien, die verschiedene Eigenschaften kombinieren</w:t>
      </w:r>
      <w:r w:rsidR="00634BC6">
        <w:rPr>
          <w:rFonts w:cs="Arial"/>
          <w:color w:val="000000"/>
          <w:sz w:val="20"/>
          <w:szCs w:val="20"/>
        </w:rPr>
        <w:t>,</w:t>
      </w:r>
      <w:r w:rsidR="0009636C">
        <w:rPr>
          <w:rFonts w:cs="Arial"/>
          <w:color w:val="000000"/>
          <w:sz w:val="20"/>
          <w:szCs w:val="20"/>
        </w:rPr>
        <w:t xml:space="preserve"> um Sensor- und </w:t>
      </w:r>
      <w:proofErr w:type="spellStart"/>
      <w:r w:rsidR="0062793F">
        <w:rPr>
          <w:rFonts w:cs="Arial"/>
          <w:color w:val="000000"/>
          <w:sz w:val="20"/>
          <w:szCs w:val="20"/>
        </w:rPr>
        <w:t>Aktuator</w:t>
      </w:r>
      <w:r w:rsidR="00634BC6">
        <w:rPr>
          <w:rFonts w:cs="Arial"/>
          <w:color w:val="000000"/>
          <w:sz w:val="20"/>
          <w:szCs w:val="20"/>
        </w:rPr>
        <w:t>f</w:t>
      </w:r>
      <w:r w:rsidR="0009636C">
        <w:rPr>
          <w:rFonts w:cs="Arial"/>
          <w:color w:val="000000"/>
          <w:sz w:val="20"/>
          <w:szCs w:val="20"/>
        </w:rPr>
        <w:t>unktionen</w:t>
      </w:r>
      <w:proofErr w:type="spellEnd"/>
      <w:r w:rsidR="0009636C">
        <w:rPr>
          <w:rFonts w:cs="Arial"/>
          <w:color w:val="000000"/>
          <w:sz w:val="20"/>
          <w:szCs w:val="20"/>
        </w:rPr>
        <w:t xml:space="preserve"> in Dichtungen zu </w:t>
      </w:r>
      <w:r w:rsidR="0062793F">
        <w:rPr>
          <w:rFonts w:cs="Arial"/>
          <w:color w:val="000000"/>
          <w:sz w:val="20"/>
          <w:szCs w:val="20"/>
        </w:rPr>
        <w:t>ermöglichen</w:t>
      </w:r>
      <w:r w:rsidR="0009636C">
        <w:rPr>
          <w:rFonts w:cs="Arial"/>
          <w:color w:val="000000"/>
          <w:sz w:val="20"/>
          <w:szCs w:val="20"/>
        </w:rPr>
        <w:t xml:space="preserve">. </w:t>
      </w:r>
      <w:r w:rsidR="0062793F">
        <w:rPr>
          <w:rFonts w:cs="Arial"/>
          <w:color w:val="000000"/>
          <w:sz w:val="20"/>
          <w:szCs w:val="20"/>
        </w:rPr>
        <w:t>Mit</w:t>
      </w:r>
      <w:r w:rsidR="00634BC6">
        <w:rPr>
          <w:rFonts w:cs="Arial"/>
          <w:color w:val="000000"/>
          <w:sz w:val="20"/>
          <w:szCs w:val="20"/>
        </w:rPr>
        <w:t xml:space="preserve"> hochmoderne</w:t>
      </w:r>
      <w:r w:rsidR="0062793F">
        <w:rPr>
          <w:rFonts w:cs="Arial"/>
          <w:color w:val="000000"/>
          <w:sz w:val="20"/>
          <w:szCs w:val="20"/>
        </w:rPr>
        <w:t>n</w:t>
      </w:r>
      <w:r w:rsidR="00634BC6">
        <w:rPr>
          <w:rFonts w:cs="Arial"/>
          <w:color w:val="000000"/>
          <w:sz w:val="20"/>
          <w:szCs w:val="20"/>
        </w:rPr>
        <w:t xml:space="preserve"> T</w:t>
      </w:r>
      <w:r w:rsidR="00634BC6" w:rsidRPr="00634BC6">
        <w:rPr>
          <w:rFonts w:cs="Arial"/>
          <w:color w:val="000000"/>
          <w:sz w:val="20"/>
          <w:szCs w:val="20"/>
        </w:rPr>
        <w:t>estverfahren und Prüfmöglichkeiten</w:t>
      </w:r>
      <w:r w:rsidR="00634BC6">
        <w:rPr>
          <w:rFonts w:cs="Arial"/>
          <w:color w:val="000000"/>
          <w:sz w:val="20"/>
          <w:szCs w:val="20"/>
        </w:rPr>
        <w:t xml:space="preserve"> </w:t>
      </w:r>
      <w:r w:rsidR="0062793F">
        <w:rPr>
          <w:rFonts w:cs="Arial"/>
          <w:color w:val="000000"/>
          <w:sz w:val="20"/>
          <w:szCs w:val="20"/>
        </w:rPr>
        <w:t>stellt</w:t>
      </w:r>
      <w:r>
        <w:rPr>
          <w:rFonts w:cs="Arial"/>
          <w:color w:val="000000"/>
          <w:sz w:val="20"/>
          <w:szCs w:val="20"/>
        </w:rPr>
        <w:t xml:space="preserve"> Freudenberg</w:t>
      </w:r>
      <w:r w:rsidR="00634BC6">
        <w:rPr>
          <w:rFonts w:cs="Arial"/>
          <w:color w:val="000000"/>
          <w:sz w:val="20"/>
          <w:szCs w:val="20"/>
        </w:rPr>
        <w:t xml:space="preserve"> </w:t>
      </w:r>
      <w:r w:rsidR="0062793F">
        <w:rPr>
          <w:rFonts w:cs="Arial"/>
          <w:color w:val="000000"/>
          <w:sz w:val="20"/>
          <w:szCs w:val="20"/>
        </w:rPr>
        <w:t xml:space="preserve">außerdem </w:t>
      </w:r>
      <w:r w:rsidR="00634BC6">
        <w:rPr>
          <w:rFonts w:cs="Arial"/>
          <w:color w:val="000000"/>
          <w:sz w:val="20"/>
          <w:szCs w:val="20"/>
        </w:rPr>
        <w:t xml:space="preserve">sicher, dass </w:t>
      </w:r>
      <w:r w:rsidR="005F7FC6">
        <w:rPr>
          <w:rFonts w:cs="Arial"/>
          <w:color w:val="000000"/>
          <w:sz w:val="20"/>
          <w:szCs w:val="20"/>
        </w:rPr>
        <w:t>die</w:t>
      </w:r>
      <w:r w:rsidR="00634BC6">
        <w:rPr>
          <w:rFonts w:cs="Arial"/>
          <w:color w:val="000000"/>
          <w:sz w:val="20"/>
          <w:szCs w:val="20"/>
        </w:rPr>
        <w:t xml:space="preserve"> Komponenten auch in </w:t>
      </w:r>
      <w:r>
        <w:rPr>
          <w:rFonts w:cs="Arial"/>
          <w:color w:val="000000"/>
          <w:sz w:val="20"/>
          <w:szCs w:val="20"/>
        </w:rPr>
        <w:t xml:space="preserve">realen </w:t>
      </w:r>
      <w:r w:rsidR="00634BC6">
        <w:rPr>
          <w:rFonts w:cs="Arial"/>
          <w:color w:val="000000"/>
          <w:sz w:val="20"/>
          <w:szCs w:val="20"/>
        </w:rPr>
        <w:t xml:space="preserve">Systemen, in denen </w:t>
      </w:r>
      <w:r w:rsidR="00634BC6" w:rsidRPr="00634BC6">
        <w:rPr>
          <w:rFonts w:cs="Arial"/>
          <w:color w:val="000000"/>
          <w:sz w:val="20"/>
          <w:szCs w:val="20"/>
        </w:rPr>
        <w:t>Flüssigkeiten, Drücke, Temperaturen und Designs je nach Modell, Hersteller und Region</w:t>
      </w:r>
      <w:r w:rsidR="00634BC6">
        <w:rPr>
          <w:rFonts w:cs="Arial"/>
          <w:color w:val="000000"/>
          <w:sz w:val="20"/>
          <w:szCs w:val="20"/>
        </w:rPr>
        <w:t xml:space="preserve"> </w:t>
      </w:r>
      <w:r w:rsidR="00634BC6" w:rsidRPr="00634BC6">
        <w:rPr>
          <w:rFonts w:cs="Arial"/>
          <w:color w:val="000000"/>
          <w:sz w:val="20"/>
          <w:szCs w:val="20"/>
        </w:rPr>
        <w:t>variieren</w:t>
      </w:r>
      <w:r w:rsidR="00634BC6">
        <w:rPr>
          <w:rFonts w:cs="Arial"/>
          <w:color w:val="000000"/>
          <w:sz w:val="20"/>
          <w:szCs w:val="20"/>
        </w:rPr>
        <w:t xml:space="preserve">, </w:t>
      </w:r>
      <w:r w:rsidR="00634BC6" w:rsidRPr="00634BC6">
        <w:rPr>
          <w:rFonts w:cs="Arial"/>
          <w:color w:val="000000"/>
          <w:sz w:val="20"/>
          <w:szCs w:val="20"/>
        </w:rPr>
        <w:t xml:space="preserve">ihre vorgesehene Funktion </w:t>
      </w:r>
      <w:r w:rsidR="00634BC6">
        <w:rPr>
          <w:rFonts w:cs="Arial"/>
          <w:color w:val="000000"/>
          <w:sz w:val="20"/>
          <w:szCs w:val="20"/>
        </w:rPr>
        <w:t>zuverlässig erfüllen</w:t>
      </w:r>
      <w:r>
        <w:rPr>
          <w:rFonts w:cs="Arial"/>
          <w:color w:val="000000"/>
          <w:sz w:val="20"/>
          <w:szCs w:val="20"/>
        </w:rPr>
        <w:t>.</w:t>
      </w:r>
    </w:p>
    <w:p w:rsidR="00634BC6" w:rsidRDefault="00634BC6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:rsidR="009E2B92" w:rsidRPr="00266A48" w:rsidRDefault="009E2B92" w:rsidP="009E2B92">
      <w:pPr>
        <w:spacing w:after="120" w:line="36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Bild</w:t>
      </w:r>
      <w:r w:rsidRPr="00266A48">
        <w:rPr>
          <w:b/>
          <w:i/>
          <w:sz w:val="20"/>
          <w:szCs w:val="20"/>
        </w:rPr>
        <w:t>:</w:t>
      </w:r>
      <w:r w:rsidRPr="00266A48">
        <w:rPr>
          <w:i/>
          <w:sz w:val="20"/>
          <w:szCs w:val="20"/>
        </w:rPr>
        <w:t xml:space="preserve"> </w:t>
      </w:r>
      <w:r w:rsidRPr="009C28B7">
        <w:rPr>
          <w:i/>
          <w:sz w:val="20"/>
          <w:szCs w:val="20"/>
        </w:rPr>
        <w:t>FST_</w:t>
      </w:r>
      <w:r>
        <w:rPr>
          <w:i/>
          <w:sz w:val="20"/>
          <w:szCs w:val="20"/>
        </w:rPr>
        <w:t>PP_HighTempRubber.jpg</w:t>
      </w:r>
    </w:p>
    <w:p w:rsidR="009E2B92" w:rsidRPr="001978A9" w:rsidRDefault="009E2B92" w:rsidP="009E2B92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 xml:space="preserve">ber Freudenberg </w:t>
      </w:r>
      <w:proofErr w:type="spellStart"/>
      <w:r w:rsidRPr="001978A9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b/>
          <w:color w:val="000000"/>
          <w:sz w:val="18"/>
          <w:szCs w:val="18"/>
        </w:rPr>
        <w:t xml:space="preserve"> Technologies</w:t>
      </w:r>
    </w:p>
    <w:p w:rsidR="009E2B92" w:rsidRDefault="009E2B92" w:rsidP="009E2B9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ist als Markt- und Technologiespezialist in der Dichtungstechnik ein führender Zulieferer, Entwicklungs- und Servicepartner für Kunden verschiedenster Marktsegmente wie beispielsweise der Automobilindustrie, der zivilen Luftfahrt, dem Maschinen- und Schiffsbau, der Lebensmittel- und Pharmaindustrie oder der Land- und Baumaschinenindustrie.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einen Umsatz von </w:t>
      </w:r>
      <w:r>
        <w:rPr>
          <w:rFonts w:cs="Arial"/>
          <w:color w:val="000000"/>
          <w:sz w:val="18"/>
          <w:szCs w:val="18"/>
        </w:rPr>
        <w:t>mehr als</w:t>
      </w:r>
      <w:r w:rsidRPr="001978A9">
        <w:rPr>
          <w:rFonts w:cs="Arial"/>
          <w:color w:val="000000"/>
          <w:sz w:val="18"/>
          <w:szCs w:val="18"/>
        </w:rPr>
        <w:t xml:space="preserve"> 2,3 Milliarden Euro und beschäftigte über 15.000 Mitarbeiter. Weitere Informationen unter </w:t>
      </w:r>
      <w:hyperlink r:id="rId8" w:history="1">
        <w:r w:rsidRPr="00716657">
          <w:rPr>
            <w:rStyle w:val="Hyperlink"/>
            <w:rFonts w:cs="Arial"/>
            <w:sz w:val="18"/>
            <w:szCs w:val="18"/>
          </w:rPr>
          <w:t>www.fst.com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:rsidR="009E2B92" w:rsidRPr="001978A9" w:rsidRDefault="009E2B92" w:rsidP="009E2B9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 </w:t>
      </w:r>
    </w:p>
    <w:p w:rsidR="009E2B92" w:rsidRPr="001978A9" w:rsidRDefault="009E2B92" w:rsidP="009E2B9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einen Umsatz von mehr als </w:t>
      </w:r>
      <w:r>
        <w:rPr>
          <w:rFonts w:cs="Arial"/>
          <w:color w:val="000000"/>
          <w:sz w:val="18"/>
          <w:szCs w:val="18"/>
        </w:rPr>
        <w:t>8,6</w:t>
      </w:r>
      <w:r w:rsidRPr="001978A9">
        <w:rPr>
          <w:rFonts w:cs="Arial"/>
          <w:color w:val="000000"/>
          <w:sz w:val="18"/>
          <w:szCs w:val="18"/>
        </w:rPr>
        <w:t xml:space="preserve"> Milliarden Euro erwirtschaftete un</w:t>
      </w:r>
      <w:r>
        <w:rPr>
          <w:rFonts w:cs="Arial"/>
          <w:color w:val="000000"/>
          <w:sz w:val="18"/>
          <w:szCs w:val="18"/>
        </w:rPr>
        <w:t>d in rund 60 Ländern mehr als 48</w:t>
      </w:r>
      <w:r w:rsidRPr="001978A9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9" w:history="1">
        <w:r w:rsidRPr="001978A9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:rsidR="009E2B92" w:rsidRDefault="009E2B92" w:rsidP="009E2B92">
      <w:pPr>
        <w:rPr>
          <w:b/>
          <w:sz w:val="18"/>
          <w:szCs w:val="18"/>
        </w:rPr>
      </w:pPr>
    </w:p>
    <w:p w:rsidR="009E2B92" w:rsidRDefault="009E2B92" w:rsidP="009E2B92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:rsidR="009E2B92" w:rsidRPr="0009319F" w:rsidRDefault="009E2B92" w:rsidP="009E2B92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</w:t>
      </w:r>
      <w:proofErr w:type="spellStart"/>
      <w:r w:rsidRPr="003E4218">
        <w:rPr>
          <w:sz w:val="18"/>
          <w:szCs w:val="18"/>
        </w:rPr>
        <w:t>Sealing</w:t>
      </w:r>
      <w:proofErr w:type="spellEnd"/>
      <w:r w:rsidRPr="003E4218">
        <w:rPr>
          <w:sz w:val="18"/>
          <w:szCs w:val="18"/>
        </w:rPr>
        <w:t xml:space="preserve">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:rsidR="009E2B92" w:rsidRPr="0009319F" w:rsidRDefault="009E2B92" w:rsidP="009E2B92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:rsidR="009E2B92" w:rsidRPr="003E4218" w:rsidRDefault="009E2B92" w:rsidP="009E2B92">
      <w:pPr>
        <w:rPr>
          <w:sz w:val="18"/>
          <w:szCs w:val="18"/>
        </w:rPr>
      </w:pPr>
      <w:proofErr w:type="spellStart"/>
      <w:r w:rsidRPr="003E4218">
        <w:rPr>
          <w:sz w:val="18"/>
          <w:szCs w:val="18"/>
        </w:rPr>
        <w:t>Höhnerweg</w:t>
      </w:r>
      <w:proofErr w:type="spellEnd"/>
      <w:r w:rsidRPr="003E4218">
        <w:rPr>
          <w:sz w:val="18"/>
          <w:szCs w:val="18"/>
        </w:rPr>
        <w:t xml:space="preserve"> 2 - 4</w:t>
      </w:r>
    </w:p>
    <w:p w:rsidR="009E2B92" w:rsidRPr="003E4218" w:rsidRDefault="009E2B92" w:rsidP="009E2B92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:rsidR="009E2B92" w:rsidRPr="003E4218" w:rsidRDefault="009E2B92" w:rsidP="009E2B92">
      <w:pPr>
        <w:rPr>
          <w:sz w:val="18"/>
          <w:szCs w:val="18"/>
        </w:rPr>
      </w:pPr>
    </w:p>
    <w:p w:rsidR="009E2B92" w:rsidRPr="003E4218" w:rsidRDefault="009E2B92" w:rsidP="009E2B92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:rsidR="009E2B92" w:rsidRPr="003E4218" w:rsidRDefault="009E2B92" w:rsidP="009E2B92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:rsidR="009E2B92" w:rsidRDefault="0062793F" w:rsidP="009E2B92">
      <w:pPr>
        <w:rPr>
          <w:rStyle w:val="Hyperlink"/>
          <w:sz w:val="18"/>
          <w:szCs w:val="18"/>
        </w:rPr>
      </w:pPr>
      <w:hyperlink r:id="rId10" w:history="1">
        <w:r w:rsidR="009E2B92" w:rsidRPr="00492E42">
          <w:rPr>
            <w:rStyle w:val="Hyperlink"/>
            <w:sz w:val="18"/>
            <w:szCs w:val="18"/>
          </w:rPr>
          <w:t>www.fst.com</w:t>
        </w:r>
      </w:hyperlink>
      <w:r w:rsidR="009E2B92" w:rsidRPr="006E1943">
        <w:rPr>
          <w:rFonts w:cs="Arial"/>
          <w:color w:val="000000"/>
        </w:rPr>
        <w:t xml:space="preserve"> </w:t>
      </w:r>
      <w:hyperlink r:id="rId11" w:history="1">
        <w:r w:rsidR="009E2B92" w:rsidRPr="00492E42">
          <w:rPr>
            <w:rStyle w:val="Hyperlink"/>
            <w:sz w:val="18"/>
            <w:szCs w:val="18"/>
          </w:rPr>
          <w:t>www.twitter.com/Freudenberg_FST</w:t>
        </w:r>
      </w:hyperlink>
      <w:r w:rsidR="009E2B92">
        <w:rPr>
          <w:sz w:val="18"/>
          <w:szCs w:val="18"/>
        </w:rPr>
        <w:t xml:space="preserve"> </w:t>
      </w:r>
      <w:r w:rsidR="009E2B92" w:rsidRPr="004512B4">
        <w:rPr>
          <w:sz w:val="18"/>
          <w:szCs w:val="18"/>
        </w:rPr>
        <w:t xml:space="preserve">                      </w:t>
      </w:r>
      <w:r w:rsidR="009E2B92" w:rsidRPr="004512B4">
        <w:rPr>
          <w:sz w:val="18"/>
          <w:szCs w:val="18"/>
        </w:rPr>
        <w:cr/>
      </w:r>
      <w:r w:rsidR="009E2B92" w:rsidRPr="004512B4">
        <w:rPr>
          <w:rStyle w:val="Hyperlink"/>
          <w:sz w:val="18"/>
          <w:szCs w:val="18"/>
        </w:rPr>
        <w:t>www.youtube.com/freudenbergsealing</w:t>
      </w:r>
    </w:p>
    <w:p w:rsidR="009E2B92" w:rsidRPr="00846003" w:rsidRDefault="009E2B92" w:rsidP="009E2B92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p w:rsidR="000F65F6" w:rsidRPr="009E2B92" w:rsidRDefault="000F65F6" w:rsidP="009E2B9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sectPr w:rsidR="000F65F6" w:rsidRPr="009E2B92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F7" w:rsidRDefault="00E372F7" w:rsidP="00433D12">
      <w:r>
        <w:separator/>
      </w:r>
    </w:p>
  </w:endnote>
  <w:endnote w:type="continuationSeparator" w:id="0">
    <w:p w:rsidR="00E372F7" w:rsidRDefault="00E372F7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F7" w:rsidRDefault="00E372F7" w:rsidP="00433D12">
      <w:r>
        <w:separator/>
      </w:r>
    </w:p>
  </w:footnote>
  <w:footnote w:type="continuationSeparator" w:id="0">
    <w:p w:rsidR="00E372F7" w:rsidRDefault="00E372F7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27" w:rsidRDefault="007B7327">
    <w:pPr>
      <w:pStyle w:val="Kopfzeile"/>
    </w:pPr>
  </w:p>
  <w:p w:rsidR="007B7327" w:rsidRDefault="004829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27" w:rsidRPr="00DC0CA4" w:rsidRDefault="003D4945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7B732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645A9C">
                            <w:fldChar w:fldCharType="begin"/>
                          </w:r>
                          <w:r w:rsidR="007B7327">
                            <w:instrText xml:space="preserve"> PAGE  \* Arabic  \* MERGEFORMAT </w:instrText>
                          </w:r>
                          <w:r w:rsidR="00645A9C">
                            <w:fldChar w:fldCharType="separate"/>
                          </w:r>
                          <w:r w:rsidR="0062793F" w:rsidRPr="0062793F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645A9C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:rsidR="007B7327" w:rsidRPr="00DC0CA4" w:rsidRDefault="003D4945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7B732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645A9C">
                      <w:fldChar w:fldCharType="begin"/>
                    </w:r>
                    <w:r w:rsidR="007B7327">
                      <w:instrText xml:space="preserve"> PAGE  \* Arabic  \* MERGEFORMAT </w:instrText>
                    </w:r>
                    <w:r w:rsidR="00645A9C">
                      <w:fldChar w:fldCharType="separate"/>
                    </w:r>
                    <w:r w:rsidR="0062793F" w:rsidRPr="0062793F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645A9C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27" w:rsidRDefault="004829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327" w:rsidRDefault="007B732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7B7327" w:rsidRDefault="007B7327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7327">
      <w:rPr>
        <w:noProof/>
        <w:lang w:eastAsia="de-DE"/>
      </w:rPr>
      <w:t xml:space="preserve"> </w:t>
    </w:r>
  </w:p>
  <w:p w:rsidR="007B7327" w:rsidRDefault="007B732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:rsidR="007B7327" w:rsidRDefault="007B732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43178"/>
    <w:multiLevelType w:val="hybridMultilevel"/>
    <w:tmpl w:val="1E9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127E7"/>
    <w:multiLevelType w:val="hybridMultilevel"/>
    <w:tmpl w:val="E58E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17381"/>
    <w:rsid w:val="000262B4"/>
    <w:rsid w:val="000402AD"/>
    <w:rsid w:val="000455B0"/>
    <w:rsid w:val="00053F60"/>
    <w:rsid w:val="0006343D"/>
    <w:rsid w:val="00063A01"/>
    <w:rsid w:val="000745F1"/>
    <w:rsid w:val="00077CE4"/>
    <w:rsid w:val="000834DC"/>
    <w:rsid w:val="000910AD"/>
    <w:rsid w:val="000932AE"/>
    <w:rsid w:val="0009371D"/>
    <w:rsid w:val="00095FA0"/>
    <w:rsid w:val="0009636C"/>
    <w:rsid w:val="000A2F0B"/>
    <w:rsid w:val="000A4DF2"/>
    <w:rsid w:val="000A6BCD"/>
    <w:rsid w:val="000A700E"/>
    <w:rsid w:val="000B5C7E"/>
    <w:rsid w:val="000B670B"/>
    <w:rsid w:val="000C0D50"/>
    <w:rsid w:val="000D2CD5"/>
    <w:rsid w:val="000D536B"/>
    <w:rsid w:val="000E2413"/>
    <w:rsid w:val="000E398C"/>
    <w:rsid w:val="000F14D5"/>
    <w:rsid w:val="000F65F6"/>
    <w:rsid w:val="00101CCC"/>
    <w:rsid w:val="001113F2"/>
    <w:rsid w:val="00111F6D"/>
    <w:rsid w:val="00126025"/>
    <w:rsid w:val="0014541E"/>
    <w:rsid w:val="00153049"/>
    <w:rsid w:val="001532F5"/>
    <w:rsid w:val="00165238"/>
    <w:rsid w:val="0016554A"/>
    <w:rsid w:val="001717E7"/>
    <w:rsid w:val="001978F5"/>
    <w:rsid w:val="00197E12"/>
    <w:rsid w:val="001A244B"/>
    <w:rsid w:val="001A6F12"/>
    <w:rsid w:val="001B43E7"/>
    <w:rsid w:val="001C0DA6"/>
    <w:rsid w:val="001C2C50"/>
    <w:rsid w:val="001D45AC"/>
    <w:rsid w:val="001F202F"/>
    <w:rsid w:val="001F2A7B"/>
    <w:rsid w:val="001F4266"/>
    <w:rsid w:val="0020069B"/>
    <w:rsid w:val="00204C8B"/>
    <w:rsid w:val="0020783A"/>
    <w:rsid w:val="002206B2"/>
    <w:rsid w:val="00232CFE"/>
    <w:rsid w:val="0023423F"/>
    <w:rsid w:val="00242112"/>
    <w:rsid w:val="00242156"/>
    <w:rsid w:val="0024536C"/>
    <w:rsid w:val="00265EB6"/>
    <w:rsid w:val="00266C5C"/>
    <w:rsid w:val="00281A3E"/>
    <w:rsid w:val="0028422C"/>
    <w:rsid w:val="002900DA"/>
    <w:rsid w:val="00294D32"/>
    <w:rsid w:val="002A19CA"/>
    <w:rsid w:val="002A3E6C"/>
    <w:rsid w:val="002B5DE6"/>
    <w:rsid w:val="002C5FF5"/>
    <w:rsid w:val="002D0905"/>
    <w:rsid w:val="002D74F4"/>
    <w:rsid w:val="002F2063"/>
    <w:rsid w:val="002F7E45"/>
    <w:rsid w:val="00305836"/>
    <w:rsid w:val="00306278"/>
    <w:rsid w:val="003078C0"/>
    <w:rsid w:val="003138D2"/>
    <w:rsid w:val="00320F03"/>
    <w:rsid w:val="0032398F"/>
    <w:rsid w:val="00347410"/>
    <w:rsid w:val="00350469"/>
    <w:rsid w:val="003610A4"/>
    <w:rsid w:val="00366D1A"/>
    <w:rsid w:val="0037086F"/>
    <w:rsid w:val="00381511"/>
    <w:rsid w:val="003824FF"/>
    <w:rsid w:val="0038582D"/>
    <w:rsid w:val="0038620A"/>
    <w:rsid w:val="00386B3B"/>
    <w:rsid w:val="003910F6"/>
    <w:rsid w:val="003953ED"/>
    <w:rsid w:val="003A1361"/>
    <w:rsid w:val="003B0B9D"/>
    <w:rsid w:val="003D4945"/>
    <w:rsid w:val="003E557E"/>
    <w:rsid w:val="003F4078"/>
    <w:rsid w:val="0040303A"/>
    <w:rsid w:val="0040600B"/>
    <w:rsid w:val="00415252"/>
    <w:rsid w:val="004314A3"/>
    <w:rsid w:val="00433D12"/>
    <w:rsid w:val="00437434"/>
    <w:rsid w:val="004546A0"/>
    <w:rsid w:val="00465E9E"/>
    <w:rsid w:val="0047278A"/>
    <w:rsid w:val="00475124"/>
    <w:rsid w:val="00477705"/>
    <w:rsid w:val="004829C1"/>
    <w:rsid w:val="0049511F"/>
    <w:rsid w:val="004A2488"/>
    <w:rsid w:val="004A335E"/>
    <w:rsid w:val="004C2410"/>
    <w:rsid w:val="004C7627"/>
    <w:rsid w:val="004D2BA4"/>
    <w:rsid w:val="004D335A"/>
    <w:rsid w:val="004D6BEF"/>
    <w:rsid w:val="004D7BB9"/>
    <w:rsid w:val="004E02EF"/>
    <w:rsid w:val="004E15E6"/>
    <w:rsid w:val="004E2ECF"/>
    <w:rsid w:val="004F0F48"/>
    <w:rsid w:val="004F56A6"/>
    <w:rsid w:val="004F65CB"/>
    <w:rsid w:val="004F713E"/>
    <w:rsid w:val="00506808"/>
    <w:rsid w:val="00515D51"/>
    <w:rsid w:val="005219EC"/>
    <w:rsid w:val="005274AC"/>
    <w:rsid w:val="005309AC"/>
    <w:rsid w:val="00546A0E"/>
    <w:rsid w:val="00555B19"/>
    <w:rsid w:val="00557D24"/>
    <w:rsid w:val="00560079"/>
    <w:rsid w:val="0056588B"/>
    <w:rsid w:val="00567856"/>
    <w:rsid w:val="00581577"/>
    <w:rsid w:val="00582566"/>
    <w:rsid w:val="005903CA"/>
    <w:rsid w:val="00590ED0"/>
    <w:rsid w:val="00597CEA"/>
    <w:rsid w:val="005A071E"/>
    <w:rsid w:val="005A1F71"/>
    <w:rsid w:val="005A1FD3"/>
    <w:rsid w:val="005A4738"/>
    <w:rsid w:val="005A5DC5"/>
    <w:rsid w:val="005B349F"/>
    <w:rsid w:val="005B5704"/>
    <w:rsid w:val="005C018F"/>
    <w:rsid w:val="005C4584"/>
    <w:rsid w:val="005E1CC4"/>
    <w:rsid w:val="005E62F5"/>
    <w:rsid w:val="005F7FC6"/>
    <w:rsid w:val="00603046"/>
    <w:rsid w:val="006038E8"/>
    <w:rsid w:val="00611487"/>
    <w:rsid w:val="00616721"/>
    <w:rsid w:val="0062793F"/>
    <w:rsid w:val="00632D03"/>
    <w:rsid w:val="00633F68"/>
    <w:rsid w:val="006344C2"/>
    <w:rsid w:val="00634BC6"/>
    <w:rsid w:val="006351E8"/>
    <w:rsid w:val="0063669B"/>
    <w:rsid w:val="0064139E"/>
    <w:rsid w:val="0064441B"/>
    <w:rsid w:val="00645A9C"/>
    <w:rsid w:val="00660EB7"/>
    <w:rsid w:val="00664C95"/>
    <w:rsid w:val="00672437"/>
    <w:rsid w:val="00675557"/>
    <w:rsid w:val="00684811"/>
    <w:rsid w:val="00684E27"/>
    <w:rsid w:val="006A7751"/>
    <w:rsid w:val="006B0F29"/>
    <w:rsid w:val="006B1440"/>
    <w:rsid w:val="006C0C8D"/>
    <w:rsid w:val="006C5805"/>
    <w:rsid w:val="006C65FA"/>
    <w:rsid w:val="006D2180"/>
    <w:rsid w:val="006E25AD"/>
    <w:rsid w:val="006F0078"/>
    <w:rsid w:val="00700C0C"/>
    <w:rsid w:val="00721960"/>
    <w:rsid w:val="0072530A"/>
    <w:rsid w:val="007326BC"/>
    <w:rsid w:val="0077620E"/>
    <w:rsid w:val="007841DB"/>
    <w:rsid w:val="00791446"/>
    <w:rsid w:val="007A2D38"/>
    <w:rsid w:val="007B7327"/>
    <w:rsid w:val="007C14E7"/>
    <w:rsid w:val="007C5BD9"/>
    <w:rsid w:val="007D2991"/>
    <w:rsid w:val="007D7F2A"/>
    <w:rsid w:val="007E5AF8"/>
    <w:rsid w:val="007F409E"/>
    <w:rsid w:val="00806C63"/>
    <w:rsid w:val="00816BE7"/>
    <w:rsid w:val="00852532"/>
    <w:rsid w:val="00862844"/>
    <w:rsid w:val="00863DC0"/>
    <w:rsid w:val="00892B73"/>
    <w:rsid w:val="0089549E"/>
    <w:rsid w:val="00896D56"/>
    <w:rsid w:val="008A2F8F"/>
    <w:rsid w:val="008A319F"/>
    <w:rsid w:val="008B0945"/>
    <w:rsid w:val="008C572B"/>
    <w:rsid w:val="008D55BE"/>
    <w:rsid w:val="008D66E8"/>
    <w:rsid w:val="008D6F36"/>
    <w:rsid w:val="008F32CD"/>
    <w:rsid w:val="00900EC1"/>
    <w:rsid w:val="009105A2"/>
    <w:rsid w:val="009105BA"/>
    <w:rsid w:val="00913CC5"/>
    <w:rsid w:val="0092146A"/>
    <w:rsid w:val="00927977"/>
    <w:rsid w:val="00930194"/>
    <w:rsid w:val="00956082"/>
    <w:rsid w:val="00967B7C"/>
    <w:rsid w:val="00974EE0"/>
    <w:rsid w:val="009751DD"/>
    <w:rsid w:val="00993674"/>
    <w:rsid w:val="009937A9"/>
    <w:rsid w:val="00994D7E"/>
    <w:rsid w:val="00995E9B"/>
    <w:rsid w:val="009A1EC8"/>
    <w:rsid w:val="009B392D"/>
    <w:rsid w:val="009C10CF"/>
    <w:rsid w:val="009C3BEA"/>
    <w:rsid w:val="009D65E6"/>
    <w:rsid w:val="009E0510"/>
    <w:rsid w:val="009E2B92"/>
    <w:rsid w:val="00A06237"/>
    <w:rsid w:val="00A070A7"/>
    <w:rsid w:val="00A1618E"/>
    <w:rsid w:val="00A222E3"/>
    <w:rsid w:val="00A37EA0"/>
    <w:rsid w:val="00A427ED"/>
    <w:rsid w:val="00A4435D"/>
    <w:rsid w:val="00A4532F"/>
    <w:rsid w:val="00A61909"/>
    <w:rsid w:val="00A651FD"/>
    <w:rsid w:val="00A66D55"/>
    <w:rsid w:val="00A6733A"/>
    <w:rsid w:val="00A67777"/>
    <w:rsid w:val="00A9382A"/>
    <w:rsid w:val="00A95B67"/>
    <w:rsid w:val="00AA0A2E"/>
    <w:rsid w:val="00AA22DA"/>
    <w:rsid w:val="00AA5E1A"/>
    <w:rsid w:val="00AB2E40"/>
    <w:rsid w:val="00AB43CC"/>
    <w:rsid w:val="00AC2ADE"/>
    <w:rsid w:val="00AC3287"/>
    <w:rsid w:val="00AC40A5"/>
    <w:rsid w:val="00AC7604"/>
    <w:rsid w:val="00AD4F3D"/>
    <w:rsid w:val="00AF25FA"/>
    <w:rsid w:val="00AF270A"/>
    <w:rsid w:val="00B01669"/>
    <w:rsid w:val="00B03794"/>
    <w:rsid w:val="00B118BF"/>
    <w:rsid w:val="00B351D6"/>
    <w:rsid w:val="00B641D7"/>
    <w:rsid w:val="00B67FEC"/>
    <w:rsid w:val="00B72416"/>
    <w:rsid w:val="00B726A3"/>
    <w:rsid w:val="00BA393A"/>
    <w:rsid w:val="00BB49AF"/>
    <w:rsid w:val="00BC06F6"/>
    <w:rsid w:val="00BC44CB"/>
    <w:rsid w:val="00BD5CF6"/>
    <w:rsid w:val="00BE408B"/>
    <w:rsid w:val="00BE648C"/>
    <w:rsid w:val="00BF63E7"/>
    <w:rsid w:val="00C03261"/>
    <w:rsid w:val="00C04039"/>
    <w:rsid w:val="00C10502"/>
    <w:rsid w:val="00C1436E"/>
    <w:rsid w:val="00C44396"/>
    <w:rsid w:val="00C4763B"/>
    <w:rsid w:val="00C85D92"/>
    <w:rsid w:val="00CB4983"/>
    <w:rsid w:val="00CC18DE"/>
    <w:rsid w:val="00CC2C58"/>
    <w:rsid w:val="00CC6660"/>
    <w:rsid w:val="00CD1D7A"/>
    <w:rsid w:val="00CE1F03"/>
    <w:rsid w:val="00CE6908"/>
    <w:rsid w:val="00CF2B32"/>
    <w:rsid w:val="00D0011C"/>
    <w:rsid w:val="00D00A6B"/>
    <w:rsid w:val="00D06827"/>
    <w:rsid w:val="00D11594"/>
    <w:rsid w:val="00D15D82"/>
    <w:rsid w:val="00D207F4"/>
    <w:rsid w:val="00D37599"/>
    <w:rsid w:val="00D429FB"/>
    <w:rsid w:val="00D433EF"/>
    <w:rsid w:val="00D47BB6"/>
    <w:rsid w:val="00D656E4"/>
    <w:rsid w:val="00D6617A"/>
    <w:rsid w:val="00D6619A"/>
    <w:rsid w:val="00D74AC1"/>
    <w:rsid w:val="00D812B7"/>
    <w:rsid w:val="00D867F5"/>
    <w:rsid w:val="00D90D6D"/>
    <w:rsid w:val="00DA0AC9"/>
    <w:rsid w:val="00DA37C0"/>
    <w:rsid w:val="00DA6744"/>
    <w:rsid w:val="00DB5921"/>
    <w:rsid w:val="00DB74BF"/>
    <w:rsid w:val="00DB759D"/>
    <w:rsid w:val="00DE3CF1"/>
    <w:rsid w:val="00DE4695"/>
    <w:rsid w:val="00DF514A"/>
    <w:rsid w:val="00E05D6F"/>
    <w:rsid w:val="00E12C79"/>
    <w:rsid w:val="00E242F9"/>
    <w:rsid w:val="00E24333"/>
    <w:rsid w:val="00E3188E"/>
    <w:rsid w:val="00E32CAC"/>
    <w:rsid w:val="00E372F7"/>
    <w:rsid w:val="00E40671"/>
    <w:rsid w:val="00E573B4"/>
    <w:rsid w:val="00E66924"/>
    <w:rsid w:val="00E677D9"/>
    <w:rsid w:val="00E70D7E"/>
    <w:rsid w:val="00E724F8"/>
    <w:rsid w:val="00E7549D"/>
    <w:rsid w:val="00E9098F"/>
    <w:rsid w:val="00E94A73"/>
    <w:rsid w:val="00E959BE"/>
    <w:rsid w:val="00EA655A"/>
    <w:rsid w:val="00EA79F0"/>
    <w:rsid w:val="00EB0BD2"/>
    <w:rsid w:val="00EC0B39"/>
    <w:rsid w:val="00EC41D9"/>
    <w:rsid w:val="00EC55B4"/>
    <w:rsid w:val="00EC6756"/>
    <w:rsid w:val="00EC7AA8"/>
    <w:rsid w:val="00ED1D10"/>
    <w:rsid w:val="00ED3852"/>
    <w:rsid w:val="00EE055A"/>
    <w:rsid w:val="00EE1030"/>
    <w:rsid w:val="00EE20A6"/>
    <w:rsid w:val="00EE563A"/>
    <w:rsid w:val="00EF1FE9"/>
    <w:rsid w:val="00F01664"/>
    <w:rsid w:val="00F01F45"/>
    <w:rsid w:val="00F0304C"/>
    <w:rsid w:val="00F210C5"/>
    <w:rsid w:val="00F22FD2"/>
    <w:rsid w:val="00F252B8"/>
    <w:rsid w:val="00F33B97"/>
    <w:rsid w:val="00F36C3A"/>
    <w:rsid w:val="00F56693"/>
    <w:rsid w:val="00F63301"/>
    <w:rsid w:val="00F654E0"/>
    <w:rsid w:val="00F71144"/>
    <w:rsid w:val="00F86742"/>
    <w:rsid w:val="00F87138"/>
    <w:rsid w:val="00FB04F8"/>
    <w:rsid w:val="00FB60DE"/>
    <w:rsid w:val="00FD5135"/>
    <w:rsid w:val="00FD7870"/>
    <w:rsid w:val="00FE0F78"/>
    <w:rsid w:val="00FE4EE7"/>
    <w:rsid w:val="00FE6F90"/>
    <w:rsid w:val="00FE75F9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4388"/>
    </o:shapedefaults>
    <o:shapelayout v:ext="edit">
      <o:idmap v:ext="edit" data="1"/>
    </o:shapelayout>
  </w:shapeDefaults>
  <w:decimalSymbol w:val=","/>
  <w:listSeparator w:val=";"/>
  <w15:docId w15:val="{54DCE73E-1CE6-4554-84B5-C28127D1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paragraph" w:customStyle="1" w:styleId="Copykursiv11auf15">
    <w:name w:val="_Copy kursiv 11auf15"/>
    <w:basedOn w:val="Standard"/>
    <w:uiPriority w:val="99"/>
    <w:rsid w:val="00555B19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  <w:textAlignment w:val="center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character" w:customStyle="1" w:styleId="st">
    <w:name w:val="st"/>
    <w:basedOn w:val="Absatz-Standardschriftart"/>
    <w:rsid w:val="00E4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9107-32D8-4A74-A786-CFBBD20D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6</cp:revision>
  <cp:lastPrinted>2017-04-19T19:47:00Z</cp:lastPrinted>
  <dcterms:created xsi:type="dcterms:W3CDTF">2017-11-27T10:42:00Z</dcterms:created>
  <dcterms:modified xsi:type="dcterms:W3CDTF">2017-11-27T15:15:00Z</dcterms:modified>
</cp:coreProperties>
</file>