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749F" w14:textId="7CC2D3B2" w:rsidR="000262B4" w:rsidRDefault="000262B4" w:rsidP="00D6617A">
      <w:pPr>
        <w:pStyle w:val="Default"/>
      </w:pPr>
    </w:p>
    <w:p w14:paraId="6BFACF3C" w14:textId="77777777" w:rsidR="006C1A1D" w:rsidRDefault="006C1A1D" w:rsidP="006C1A1D">
      <w:pPr>
        <w:spacing w:before="360"/>
        <w:rPr>
          <w:b/>
          <w:sz w:val="32"/>
          <w:szCs w:val="32"/>
        </w:rPr>
      </w:pPr>
    </w:p>
    <w:p w14:paraId="0FED19B3" w14:textId="77777777" w:rsidR="006C1A1D" w:rsidRDefault="006C1A1D" w:rsidP="006C1A1D">
      <w:pPr>
        <w:spacing w:before="360"/>
        <w:rPr>
          <w:b/>
          <w:sz w:val="32"/>
          <w:szCs w:val="32"/>
        </w:rPr>
      </w:pPr>
    </w:p>
    <w:p w14:paraId="2BA7D234" w14:textId="39139005" w:rsidR="00433D12" w:rsidRPr="00E959BE" w:rsidRDefault="003A1033" w:rsidP="006C1A1D">
      <w:pPr>
        <w:spacing w:before="360"/>
        <w:rPr>
          <w:b/>
          <w:sz w:val="32"/>
          <w:szCs w:val="32"/>
        </w:rPr>
      </w:pPr>
      <w:r w:rsidRPr="003A1033">
        <w:rPr>
          <w:b/>
          <w:sz w:val="32"/>
          <w:szCs w:val="32"/>
        </w:rPr>
        <w:t>Freudenberg-</w:t>
      </w:r>
      <w:r w:rsidR="00C6598B">
        <w:rPr>
          <w:b/>
          <w:sz w:val="32"/>
          <w:szCs w:val="32"/>
        </w:rPr>
        <w:t>Werk</w:t>
      </w:r>
      <w:r w:rsidR="00C6598B" w:rsidRPr="003A1033">
        <w:rPr>
          <w:b/>
          <w:sz w:val="32"/>
          <w:szCs w:val="32"/>
        </w:rPr>
        <w:t xml:space="preserve"> </w:t>
      </w:r>
      <w:proofErr w:type="spellStart"/>
      <w:r w:rsidRPr="003A1033">
        <w:rPr>
          <w:b/>
          <w:sz w:val="32"/>
          <w:szCs w:val="32"/>
        </w:rPr>
        <w:t>Tillsonburg</w:t>
      </w:r>
      <w:proofErr w:type="spellEnd"/>
      <w:r w:rsidR="00C6598B">
        <w:rPr>
          <w:b/>
          <w:sz w:val="32"/>
          <w:szCs w:val="32"/>
        </w:rPr>
        <w:t xml:space="preserve"> hilft bei der schnellen </w:t>
      </w:r>
      <w:r w:rsidR="006D4FB8">
        <w:rPr>
          <w:b/>
          <w:sz w:val="32"/>
          <w:szCs w:val="32"/>
        </w:rPr>
        <w:t>Stromversorgung nach Naturkatastrophen</w:t>
      </w:r>
      <w:r w:rsidR="00F7331F">
        <w:rPr>
          <w:b/>
          <w:sz w:val="32"/>
          <w:szCs w:val="32"/>
        </w:rPr>
        <w:t xml:space="preserve"> </w:t>
      </w:r>
    </w:p>
    <w:p w14:paraId="6037D195" w14:textId="77777777" w:rsidR="00FE75F9" w:rsidRDefault="00FE75F9" w:rsidP="00D6617A">
      <w:pPr>
        <w:pStyle w:val="Default"/>
        <w:rPr>
          <w:b/>
          <w:caps/>
          <w:color w:val="004388"/>
        </w:rPr>
      </w:pPr>
    </w:p>
    <w:p w14:paraId="3078C4BA" w14:textId="03D1C7CF" w:rsidR="003A1033" w:rsidRPr="006D4FB8" w:rsidRDefault="003A1033" w:rsidP="006D4FB8">
      <w:pPr>
        <w:spacing w:after="120" w:line="360" w:lineRule="auto"/>
        <w:rPr>
          <w:rFonts w:cs="Arial"/>
          <w:b/>
          <w:color w:val="000000"/>
          <w:sz w:val="20"/>
          <w:szCs w:val="20"/>
        </w:rPr>
      </w:pPr>
      <w:r w:rsidRPr="006D4FB8">
        <w:rPr>
          <w:rFonts w:cs="Arial"/>
          <w:b/>
          <w:color w:val="000000"/>
          <w:sz w:val="20"/>
          <w:szCs w:val="20"/>
        </w:rPr>
        <w:t>Plymouth</w:t>
      </w:r>
      <w:r w:rsidR="00B50D81" w:rsidRPr="006D4FB8">
        <w:rPr>
          <w:rFonts w:cs="Arial"/>
          <w:b/>
          <w:color w:val="000000"/>
          <w:sz w:val="20"/>
          <w:szCs w:val="20"/>
        </w:rPr>
        <w:t xml:space="preserve"> (U</w:t>
      </w:r>
      <w:r w:rsidRPr="006D4FB8">
        <w:rPr>
          <w:rFonts w:cs="Arial"/>
          <w:b/>
          <w:color w:val="000000"/>
          <w:sz w:val="20"/>
          <w:szCs w:val="20"/>
        </w:rPr>
        <w:t>SA</w:t>
      </w:r>
      <w:r w:rsidR="00B50D81" w:rsidRPr="006D4FB8">
        <w:rPr>
          <w:rFonts w:cs="Arial"/>
          <w:b/>
          <w:color w:val="000000"/>
          <w:sz w:val="20"/>
          <w:szCs w:val="20"/>
        </w:rPr>
        <w:t>)</w:t>
      </w:r>
      <w:r w:rsidRPr="006D4FB8">
        <w:rPr>
          <w:rFonts w:cs="Arial"/>
          <w:b/>
          <w:color w:val="000000"/>
          <w:sz w:val="20"/>
          <w:szCs w:val="20"/>
        </w:rPr>
        <w:t xml:space="preserve">, </w:t>
      </w:r>
      <w:r w:rsidR="00B50D81" w:rsidRPr="006D4FB8">
        <w:rPr>
          <w:rFonts w:cs="Arial"/>
          <w:b/>
          <w:color w:val="000000"/>
          <w:sz w:val="20"/>
          <w:szCs w:val="20"/>
        </w:rPr>
        <w:t>30. Mai</w:t>
      </w:r>
      <w:r w:rsidRPr="006D4FB8">
        <w:rPr>
          <w:rFonts w:cs="Arial"/>
          <w:b/>
          <w:color w:val="000000"/>
          <w:sz w:val="20"/>
          <w:szCs w:val="20"/>
        </w:rPr>
        <w:t xml:space="preserve"> 2018.  Überschwemmungen. Waldbrände. Wirbelstürme. Hitzewellen. 2017 war ein </w:t>
      </w:r>
      <w:r w:rsidR="00F7331F">
        <w:rPr>
          <w:rFonts w:cs="Arial"/>
          <w:b/>
          <w:color w:val="000000"/>
          <w:sz w:val="20"/>
          <w:szCs w:val="20"/>
        </w:rPr>
        <w:t xml:space="preserve">schlimmes </w:t>
      </w:r>
      <w:r w:rsidRPr="006D4FB8">
        <w:rPr>
          <w:rFonts w:cs="Arial"/>
          <w:b/>
          <w:color w:val="000000"/>
          <w:sz w:val="20"/>
          <w:szCs w:val="20"/>
        </w:rPr>
        <w:t xml:space="preserve">Jahr für Millionen von Menschen. </w:t>
      </w:r>
      <w:r w:rsidR="00B50D81" w:rsidRPr="006D4FB8">
        <w:rPr>
          <w:rFonts w:cs="Arial"/>
          <w:b/>
          <w:color w:val="000000"/>
          <w:sz w:val="20"/>
          <w:szCs w:val="20"/>
        </w:rPr>
        <w:t>Eine der wichtigsten Aufgaben nach einer Naturkatastrophe ist</w:t>
      </w:r>
      <w:r w:rsidRPr="006D4FB8">
        <w:rPr>
          <w:rFonts w:cs="Arial"/>
          <w:b/>
          <w:color w:val="000000"/>
          <w:sz w:val="20"/>
          <w:szCs w:val="20"/>
        </w:rPr>
        <w:t xml:space="preserve">, </w:t>
      </w:r>
      <w:r w:rsidR="00B50D81" w:rsidRPr="006D4FB8">
        <w:rPr>
          <w:rFonts w:cs="Arial"/>
          <w:b/>
          <w:color w:val="000000"/>
          <w:sz w:val="20"/>
          <w:szCs w:val="20"/>
        </w:rPr>
        <w:t xml:space="preserve">die </w:t>
      </w:r>
      <w:r w:rsidR="00516569">
        <w:rPr>
          <w:rFonts w:cs="Arial"/>
          <w:b/>
          <w:color w:val="000000"/>
          <w:sz w:val="20"/>
          <w:szCs w:val="20"/>
        </w:rPr>
        <w:t>B</w:t>
      </w:r>
      <w:r w:rsidR="00B50D81" w:rsidRPr="006D4FB8">
        <w:rPr>
          <w:rFonts w:cs="Arial"/>
          <w:b/>
          <w:color w:val="000000"/>
          <w:sz w:val="20"/>
          <w:szCs w:val="20"/>
        </w:rPr>
        <w:t xml:space="preserve">etroffenen möglichst schnell wieder mit Strom zu versorgen. </w:t>
      </w:r>
      <w:r w:rsidR="00C6598B">
        <w:rPr>
          <w:rFonts w:cs="Arial"/>
          <w:b/>
          <w:color w:val="000000"/>
          <w:sz w:val="20"/>
          <w:szCs w:val="20"/>
        </w:rPr>
        <w:t xml:space="preserve">Dabei hat </w:t>
      </w:r>
      <w:r w:rsidRPr="006D4FB8">
        <w:rPr>
          <w:rFonts w:cs="Arial"/>
          <w:b/>
          <w:color w:val="000000"/>
          <w:sz w:val="20"/>
          <w:szCs w:val="20"/>
        </w:rPr>
        <w:t xml:space="preserve">Freudenberg-NOK </w:t>
      </w:r>
      <w:proofErr w:type="spellStart"/>
      <w:r w:rsidRPr="006D4FB8">
        <w:rPr>
          <w:rFonts w:cs="Arial"/>
          <w:b/>
          <w:color w:val="000000"/>
          <w:sz w:val="20"/>
          <w:szCs w:val="20"/>
        </w:rPr>
        <w:t>Sealing</w:t>
      </w:r>
      <w:proofErr w:type="spellEnd"/>
      <w:r w:rsidRPr="006D4FB8">
        <w:rPr>
          <w:rFonts w:cs="Arial"/>
          <w:b/>
          <w:color w:val="000000"/>
          <w:sz w:val="20"/>
          <w:szCs w:val="20"/>
        </w:rPr>
        <w:t xml:space="preserve"> Technologies</w:t>
      </w:r>
      <w:r w:rsidR="00C6598B">
        <w:rPr>
          <w:rFonts w:cs="Arial"/>
          <w:b/>
          <w:color w:val="000000"/>
          <w:sz w:val="20"/>
          <w:szCs w:val="20"/>
        </w:rPr>
        <w:t xml:space="preserve"> maßgeblich mitgeholfen</w:t>
      </w:r>
      <w:r w:rsidRPr="006D4FB8">
        <w:rPr>
          <w:rFonts w:cs="Arial"/>
          <w:b/>
          <w:color w:val="000000"/>
          <w:sz w:val="20"/>
          <w:szCs w:val="20"/>
        </w:rPr>
        <w:t xml:space="preserve">. Das Unternehmen verantwortet das operative Geschäft von Freudenberg </w:t>
      </w:r>
      <w:proofErr w:type="spellStart"/>
      <w:r w:rsidRPr="006D4FB8">
        <w:rPr>
          <w:rFonts w:cs="Arial"/>
          <w:b/>
          <w:color w:val="000000"/>
          <w:sz w:val="20"/>
          <w:szCs w:val="20"/>
        </w:rPr>
        <w:t>Sealing</w:t>
      </w:r>
      <w:proofErr w:type="spellEnd"/>
      <w:r w:rsidRPr="006D4FB8">
        <w:rPr>
          <w:rFonts w:cs="Arial"/>
          <w:b/>
          <w:color w:val="000000"/>
          <w:sz w:val="20"/>
          <w:szCs w:val="20"/>
        </w:rPr>
        <w:t xml:space="preserve"> Technologies in Nord- und Südamerika.</w:t>
      </w:r>
    </w:p>
    <w:p w14:paraId="1DD29C38" w14:textId="3F3258C2"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Zahlreiche Strom</w:t>
      </w:r>
      <w:r w:rsidR="00B50D81" w:rsidRPr="006D4FB8">
        <w:rPr>
          <w:rFonts w:cs="Arial"/>
          <w:color w:val="000000"/>
          <w:sz w:val="20"/>
          <w:szCs w:val="20"/>
        </w:rPr>
        <w:t>netze</w:t>
      </w:r>
      <w:r w:rsidRPr="006D4FB8">
        <w:rPr>
          <w:rFonts w:cs="Arial"/>
          <w:color w:val="000000"/>
          <w:sz w:val="20"/>
          <w:szCs w:val="20"/>
        </w:rPr>
        <w:t xml:space="preserve"> waren im </w:t>
      </w:r>
      <w:r w:rsidR="00B50D81" w:rsidRPr="006D4FB8">
        <w:rPr>
          <w:rFonts w:cs="Arial"/>
          <w:color w:val="000000"/>
          <w:sz w:val="20"/>
          <w:szCs w:val="20"/>
        </w:rPr>
        <w:t>vergangenen</w:t>
      </w:r>
      <w:r w:rsidRPr="006D4FB8">
        <w:rPr>
          <w:rFonts w:cs="Arial"/>
          <w:color w:val="000000"/>
          <w:sz w:val="20"/>
          <w:szCs w:val="20"/>
        </w:rPr>
        <w:t xml:space="preserve"> Jahr infolge der Wirbelstürme in den USA und der Karibik ausgefallen. Die Nachfrage nach Isolatoren für deren Instandsetzung war entsprechend hoch, so dass die </w:t>
      </w:r>
      <w:r w:rsidR="006D4FB8" w:rsidRPr="006D4FB8">
        <w:rPr>
          <w:rFonts w:cs="Arial"/>
          <w:color w:val="000000"/>
          <w:sz w:val="20"/>
          <w:szCs w:val="20"/>
        </w:rPr>
        <w:t>bestehenden</w:t>
      </w:r>
      <w:r w:rsidRPr="006D4FB8">
        <w:rPr>
          <w:rFonts w:cs="Arial"/>
          <w:color w:val="000000"/>
          <w:sz w:val="20"/>
          <w:szCs w:val="20"/>
        </w:rPr>
        <w:t xml:space="preserve"> Fertigungskapazitäten bei weitem nicht ausreichten. Die Mitarbeiter des Freudenberg-NOK-Werks in </w:t>
      </w:r>
      <w:proofErr w:type="spellStart"/>
      <w:r w:rsidRPr="006D4FB8">
        <w:rPr>
          <w:rFonts w:cs="Arial"/>
          <w:color w:val="000000"/>
          <w:sz w:val="20"/>
          <w:szCs w:val="20"/>
        </w:rPr>
        <w:t>Tillsonburg</w:t>
      </w:r>
      <w:proofErr w:type="spellEnd"/>
      <w:r w:rsidR="00B50D81" w:rsidRPr="006D4FB8">
        <w:rPr>
          <w:rFonts w:cs="Arial"/>
          <w:color w:val="000000"/>
          <w:sz w:val="20"/>
          <w:szCs w:val="20"/>
        </w:rPr>
        <w:t xml:space="preserve"> (</w:t>
      </w:r>
      <w:r w:rsidRPr="006D4FB8">
        <w:rPr>
          <w:rFonts w:cs="Arial"/>
          <w:color w:val="000000"/>
          <w:sz w:val="20"/>
          <w:szCs w:val="20"/>
        </w:rPr>
        <w:t>Ontario/Kanada</w:t>
      </w:r>
      <w:r w:rsidR="00B50D81" w:rsidRPr="006D4FB8">
        <w:rPr>
          <w:rFonts w:cs="Arial"/>
          <w:color w:val="000000"/>
          <w:sz w:val="20"/>
          <w:szCs w:val="20"/>
        </w:rPr>
        <w:t>)</w:t>
      </w:r>
      <w:r w:rsidRPr="006D4FB8">
        <w:rPr>
          <w:rFonts w:cs="Arial"/>
          <w:color w:val="000000"/>
          <w:sz w:val="20"/>
          <w:szCs w:val="20"/>
        </w:rPr>
        <w:t xml:space="preserve"> reagierten und verdoppelten in der zweiten Jahreshälfte ihre Produktion von mit Silikon-Kautschuk ummantelten Glasfaserkernstäben. Die Stäbe sind ein wesentlicher Bestandteil der Hochleistungs-</w:t>
      </w:r>
      <w:r w:rsidR="00B50D81" w:rsidRPr="006D4FB8">
        <w:rPr>
          <w:rFonts w:cs="Arial"/>
          <w:color w:val="000000"/>
          <w:sz w:val="20"/>
          <w:szCs w:val="20"/>
        </w:rPr>
        <w:t>I</w:t>
      </w:r>
      <w:r w:rsidRPr="006D4FB8">
        <w:rPr>
          <w:rFonts w:cs="Arial"/>
          <w:color w:val="000000"/>
          <w:sz w:val="20"/>
          <w:szCs w:val="20"/>
        </w:rPr>
        <w:t xml:space="preserve">solatoren, die K-LINE INSULATORS, LTD. aus Toronto (K-LINE) produziert. Die hochentwickelten Isolatoren kommen weltweit in Systemen der Stromübertragung und -verteilung zum Einsatz, da sie deren Zuverlässigkeit erhöhen und gleichzeitig Verluste eindämmen. </w:t>
      </w:r>
    </w:p>
    <w:p w14:paraId="60A82B5D" w14:textId="0983CEE4"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 xml:space="preserve">„Wir arbeiten schon lange mit K-LINE zusammen. Als das Unternehmen mit der dringenden Nachfrage nach mit Silikon-Kautschuk beschichteten Stäben auf uns zukam, haben wir unsere Produktionskapazitäten natürlich </w:t>
      </w:r>
      <w:r w:rsidR="006C1A1D">
        <w:rPr>
          <w:rFonts w:cs="Arial"/>
          <w:color w:val="000000"/>
          <w:sz w:val="20"/>
          <w:szCs w:val="20"/>
        </w:rPr>
        <w:t xml:space="preserve">sofort </w:t>
      </w:r>
      <w:r w:rsidRPr="006D4FB8">
        <w:rPr>
          <w:rFonts w:cs="Arial"/>
          <w:color w:val="000000"/>
          <w:sz w:val="20"/>
          <w:szCs w:val="20"/>
        </w:rPr>
        <w:t xml:space="preserve">hochgefahren“, berichtet Todd Blair, Business Development Manager für den Standort </w:t>
      </w:r>
      <w:proofErr w:type="spellStart"/>
      <w:r w:rsidRPr="006D4FB8">
        <w:rPr>
          <w:rFonts w:cs="Arial"/>
          <w:color w:val="000000"/>
          <w:sz w:val="20"/>
          <w:szCs w:val="20"/>
        </w:rPr>
        <w:t>Tillsonburg</w:t>
      </w:r>
      <w:proofErr w:type="spellEnd"/>
      <w:r w:rsidRPr="006D4FB8">
        <w:rPr>
          <w:rFonts w:cs="Arial"/>
          <w:color w:val="000000"/>
          <w:sz w:val="20"/>
          <w:szCs w:val="20"/>
        </w:rPr>
        <w:t>. „Unsere Fähigkeit, schnell zu reagieren und unseren Kunden mit de</w:t>
      </w:r>
      <w:r w:rsidR="00516569">
        <w:rPr>
          <w:rFonts w:cs="Arial"/>
          <w:color w:val="000000"/>
          <w:sz w:val="20"/>
          <w:szCs w:val="20"/>
        </w:rPr>
        <w:t>n</w:t>
      </w:r>
      <w:r w:rsidRPr="006D4FB8">
        <w:rPr>
          <w:rFonts w:cs="Arial"/>
          <w:color w:val="000000"/>
          <w:sz w:val="20"/>
          <w:szCs w:val="20"/>
        </w:rPr>
        <w:t xml:space="preserve"> dringend benötigten </w:t>
      </w:r>
      <w:r w:rsidR="00B50D81" w:rsidRPr="006D4FB8">
        <w:rPr>
          <w:rFonts w:cs="Arial"/>
          <w:color w:val="000000"/>
          <w:sz w:val="20"/>
          <w:szCs w:val="20"/>
        </w:rPr>
        <w:t>Produkten</w:t>
      </w:r>
      <w:r w:rsidRPr="006D4FB8">
        <w:rPr>
          <w:rFonts w:cs="Arial"/>
          <w:color w:val="000000"/>
          <w:sz w:val="20"/>
          <w:szCs w:val="20"/>
        </w:rPr>
        <w:t xml:space="preserve"> zu </w:t>
      </w:r>
      <w:r w:rsidR="00B50D81" w:rsidRPr="006D4FB8">
        <w:rPr>
          <w:rFonts w:cs="Arial"/>
          <w:color w:val="000000"/>
          <w:sz w:val="20"/>
          <w:szCs w:val="20"/>
        </w:rPr>
        <w:t>versorgen</w:t>
      </w:r>
      <w:r w:rsidRPr="006D4FB8">
        <w:rPr>
          <w:rFonts w:cs="Arial"/>
          <w:color w:val="000000"/>
          <w:sz w:val="20"/>
          <w:szCs w:val="20"/>
        </w:rPr>
        <w:t>, hat unsere Beziehung mit K-LINE weiter gefestigt.“</w:t>
      </w:r>
    </w:p>
    <w:p w14:paraId="0EC67091" w14:textId="628B2A5E" w:rsidR="003A1033" w:rsidRPr="006D4FB8" w:rsidRDefault="00B50D81"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 xml:space="preserve">In </w:t>
      </w:r>
      <w:proofErr w:type="spellStart"/>
      <w:r w:rsidR="003A1033" w:rsidRPr="006D4FB8">
        <w:rPr>
          <w:rFonts w:cs="Arial"/>
          <w:color w:val="000000"/>
          <w:sz w:val="20"/>
          <w:szCs w:val="20"/>
        </w:rPr>
        <w:t>Tillsonburg</w:t>
      </w:r>
      <w:proofErr w:type="spellEnd"/>
      <w:r w:rsidR="003A1033" w:rsidRPr="006D4FB8">
        <w:rPr>
          <w:rFonts w:cs="Arial"/>
          <w:color w:val="000000"/>
          <w:sz w:val="20"/>
          <w:szCs w:val="20"/>
        </w:rPr>
        <w:t xml:space="preserve"> </w:t>
      </w:r>
      <w:r w:rsidRPr="006D4FB8">
        <w:rPr>
          <w:rFonts w:cs="Arial"/>
          <w:color w:val="000000"/>
          <w:sz w:val="20"/>
          <w:szCs w:val="20"/>
        </w:rPr>
        <w:t xml:space="preserve">werden </w:t>
      </w:r>
      <w:r w:rsidR="003A1033" w:rsidRPr="006D4FB8">
        <w:rPr>
          <w:rFonts w:cs="Arial"/>
          <w:color w:val="000000"/>
          <w:sz w:val="20"/>
          <w:szCs w:val="20"/>
        </w:rPr>
        <w:t xml:space="preserve">die Glasfaserstäbe mit Silikon-Kautschuk </w:t>
      </w:r>
      <w:r w:rsidRPr="006D4FB8">
        <w:rPr>
          <w:rFonts w:cs="Arial"/>
          <w:color w:val="000000"/>
          <w:sz w:val="20"/>
          <w:szCs w:val="20"/>
        </w:rPr>
        <w:t xml:space="preserve">ummantelt </w:t>
      </w:r>
      <w:r w:rsidR="003A1033" w:rsidRPr="006D4FB8">
        <w:rPr>
          <w:rFonts w:cs="Arial"/>
          <w:color w:val="000000"/>
          <w:sz w:val="20"/>
          <w:szCs w:val="20"/>
        </w:rPr>
        <w:t>und für K-LINE aus</w:t>
      </w:r>
      <w:r w:rsidRPr="006D4FB8">
        <w:rPr>
          <w:rFonts w:cs="Arial"/>
          <w:color w:val="000000"/>
          <w:sz w:val="20"/>
          <w:szCs w:val="20"/>
        </w:rPr>
        <w:t>gehärtet</w:t>
      </w:r>
      <w:r w:rsidR="003A1033" w:rsidRPr="006D4FB8">
        <w:rPr>
          <w:rFonts w:cs="Arial"/>
          <w:color w:val="000000"/>
          <w:sz w:val="20"/>
          <w:szCs w:val="20"/>
        </w:rPr>
        <w:t>. Die beschichteten Stäbe sind unempfindlich gegen Feuchtigkeit und andere Umwelteinflüsse und behalten dabei einen sehr hohen Isolationswert.</w:t>
      </w:r>
    </w:p>
    <w:p w14:paraId="3F241BCB" w14:textId="375117D1"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 xml:space="preserve">„K-LINE liefert seinen Kunden ein erstklassiges Produkt. Wenn Katastrophen wie die Wirbelstürme des letzten Jahres zuschlagen, sind wir stolz darauf, auf dringende Produktanforderungen schnell reagieren zu können“, sagt A.J. (Tony) </w:t>
      </w:r>
      <w:proofErr w:type="spellStart"/>
      <w:r w:rsidRPr="006D4FB8">
        <w:rPr>
          <w:rFonts w:cs="Arial"/>
          <w:color w:val="000000"/>
          <w:sz w:val="20"/>
          <w:szCs w:val="20"/>
        </w:rPr>
        <w:lastRenderedPageBreak/>
        <w:t>Carreira</w:t>
      </w:r>
      <w:proofErr w:type="spellEnd"/>
      <w:r w:rsidRPr="006D4FB8">
        <w:rPr>
          <w:rFonts w:cs="Arial"/>
          <w:color w:val="000000"/>
          <w:sz w:val="20"/>
          <w:szCs w:val="20"/>
        </w:rPr>
        <w:t xml:space="preserve">, </w:t>
      </w:r>
      <w:r w:rsidR="005F6DD2">
        <w:rPr>
          <w:rFonts w:cs="Arial"/>
          <w:color w:val="000000"/>
          <w:sz w:val="20"/>
          <w:szCs w:val="20"/>
        </w:rPr>
        <w:t>Geschäftsführer</w:t>
      </w:r>
      <w:r w:rsidR="005F6DD2" w:rsidRPr="006D4FB8">
        <w:rPr>
          <w:rFonts w:cs="Arial"/>
          <w:color w:val="000000"/>
          <w:sz w:val="20"/>
          <w:szCs w:val="20"/>
        </w:rPr>
        <w:t xml:space="preserve"> </w:t>
      </w:r>
      <w:r w:rsidRPr="006D4FB8">
        <w:rPr>
          <w:rFonts w:cs="Arial"/>
          <w:color w:val="000000"/>
          <w:sz w:val="20"/>
          <w:szCs w:val="20"/>
        </w:rPr>
        <w:t>von K-LINE. „</w:t>
      </w:r>
      <w:r w:rsidR="00B50D81" w:rsidRPr="006D4FB8">
        <w:rPr>
          <w:rFonts w:cs="Arial"/>
          <w:color w:val="000000"/>
          <w:sz w:val="20"/>
          <w:szCs w:val="20"/>
        </w:rPr>
        <w:t>Genau aus diesem Grund</w:t>
      </w:r>
      <w:r w:rsidRPr="006D4FB8">
        <w:rPr>
          <w:rFonts w:cs="Arial"/>
          <w:color w:val="000000"/>
          <w:sz w:val="20"/>
          <w:szCs w:val="20"/>
        </w:rPr>
        <w:t xml:space="preserve"> baut K-LINE schon seit vielen Jahren auf die Lieferpartnerschaft mit Freudenberg-NOK.“ </w:t>
      </w:r>
    </w:p>
    <w:p w14:paraId="674B219F" w14:textId="6C1C77FB"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w:t>
      </w:r>
      <w:r w:rsidR="00B50D81" w:rsidRPr="006D4FB8">
        <w:rPr>
          <w:rFonts w:cs="Arial"/>
          <w:color w:val="000000"/>
          <w:sz w:val="20"/>
          <w:szCs w:val="20"/>
        </w:rPr>
        <w:t>Während</w:t>
      </w:r>
      <w:r w:rsidRPr="006D4FB8">
        <w:rPr>
          <w:rFonts w:cs="Arial"/>
          <w:color w:val="000000"/>
          <w:sz w:val="20"/>
          <w:szCs w:val="20"/>
        </w:rPr>
        <w:t xml:space="preserve"> unserer langen Partnerschaft mit K-LINE haben wir in </w:t>
      </w:r>
      <w:proofErr w:type="spellStart"/>
      <w:r w:rsidRPr="006D4FB8">
        <w:rPr>
          <w:rFonts w:cs="Arial"/>
          <w:color w:val="000000"/>
          <w:sz w:val="20"/>
          <w:szCs w:val="20"/>
        </w:rPr>
        <w:t>Tillsonburg</w:t>
      </w:r>
      <w:proofErr w:type="spellEnd"/>
      <w:r w:rsidRPr="006D4FB8">
        <w:rPr>
          <w:rFonts w:cs="Arial"/>
          <w:color w:val="000000"/>
          <w:sz w:val="20"/>
          <w:szCs w:val="20"/>
        </w:rPr>
        <w:t xml:space="preserve"> intensiv an Produkt- und Prozessverbesserungen gearbeitet“, so Blair. So </w:t>
      </w:r>
      <w:r w:rsidR="000713E9">
        <w:rPr>
          <w:rFonts w:cs="Arial"/>
          <w:color w:val="000000"/>
          <w:sz w:val="20"/>
          <w:szCs w:val="20"/>
        </w:rPr>
        <w:t xml:space="preserve">testet das Unternehmen </w:t>
      </w:r>
      <w:r w:rsidRPr="006D4FB8">
        <w:rPr>
          <w:rFonts w:cs="Arial"/>
          <w:color w:val="000000"/>
          <w:sz w:val="20"/>
          <w:szCs w:val="20"/>
        </w:rPr>
        <w:t xml:space="preserve">beispielsweise aktuell, ob </w:t>
      </w:r>
      <w:r w:rsidR="000713E9">
        <w:rPr>
          <w:rFonts w:cs="Arial"/>
          <w:color w:val="000000"/>
          <w:sz w:val="20"/>
          <w:szCs w:val="20"/>
        </w:rPr>
        <w:t xml:space="preserve">sich </w:t>
      </w:r>
      <w:r w:rsidRPr="006D4FB8">
        <w:rPr>
          <w:rFonts w:cs="Arial"/>
          <w:color w:val="000000"/>
          <w:sz w:val="20"/>
          <w:szCs w:val="20"/>
        </w:rPr>
        <w:t xml:space="preserve">der Kautschuk </w:t>
      </w:r>
      <w:r w:rsidR="000713E9">
        <w:rPr>
          <w:rFonts w:cs="Arial"/>
          <w:color w:val="000000"/>
          <w:sz w:val="20"/>
          <w:szCs w:val="20"/>
        </w:rPr>
        <w:t xml:space="preserve">in </w:t>
      </w:r>
      <w:r w:rsidRPr="006D4FB8">
        <w:rPr>
          <w:rFonts w:cs="Arial"/>
          <w:color w:val="000000"/>
          <w:sz w:val="20"/>
          <w:szCs w:val="20"/>
        </w:rPr>
        <w:t>eine</w:t>
      </w:r>
      <w:r w:rsidR="000713E9">
        <w:rPr>
          <w:rFonts w:cs="Arial"/>
          <w:color w:val="000000"/>
          <w:sz w:val="20"/>
          <w:szCs w:val="20"/>
        </w:rPr>
        <w:t>m</w:t>
      </w:r>
      <w:r w:rsidRPr="006D4FB8">
        <w:rPr>
          <w:rFonts w:cs="Arial"/>
          <w:color w:val="000000"/>
          <w:sz w:val="20"/>
          <w:szCs w:val="20"/>
        </w:rPr>
        <w:t xml:space="preserve"> alternativen Prozess noch effizienter mit dem Stab verb</w:t>
      </w:r>
      <w:r w:rsidR="000713E9">
        <w:rPr>
          <w:rFonts w:cs="Arial"/>
          <w:color w:val="000000"/>
          <w:sz w:val="20"/>
          <w:szCs w:val="20"/>
        </w:rPr>
        <w:t>i</w:t>
      </w:r>
      <w:r w:rsidRPr="006D4FB8">
        <w:rPr>
          <w:rFonts w:cs="Arial"/>
          <w:color w:val="000000"/>
          <w:sz w:val="20"/>
          <w:szCs w:val="20"/>
        </w:rPr>
        <w:t xml:space="preserve">nden </w:t>
      </w:r>
      <w:r w:rsidR="000713E9">
        <w:rPr>
          <w:rFonts w:cs="Arial"/>
          <w:color w:val="000000"/>
          <w:sz w:val="20"/>
          <w:szCs w:val="20"/>
        </w:rPr>
        <w:t>lässt</w:t>
      </w:r>
      <w:r w:rsidRPr="006D4FB8">
        <w:rPr>
          <w:rFonts w:cs="Arial"/>
          <w:color w:val="000000"/>
          <w:sz w:val="20"/>
          <w:szCs w:val="20"/>
        </w:rPr>
        <w:t xml:space="preserve">. Dies </w:t>
      </w:r>
      <w:proofErr w:type="gramStart"/>
      <w:r w:rsidRPr="006D4FB8">
        <w:rPr>
          <w:rFonts w:cs="Arial"/>
          <w:color w:val="000000"/>
          <w:sz w:val="20"/>
          <w:szCs w:val="20"/>
        </w:rPr>
        <w:t>würde</w:t>
      </w:r>
      <w:proofErr w:type="gramEnd"/>
      <w:r w:rsidRPr="006D4FB8">
        <w:rPr>
          <w:rFonts w:cs="Arial"/>
          <w:color w:val="000000"/>
          <w:sz w:val="20"/>
          <w:szCs w:val="20"/>
        </w:rPr>
        <w:t xml:space="preserve"> nicht nur die Kosten senken, sondern auch eine schlankere Produktion ermöglichen, indem mehrere Prozesse in einem einzigen Arbeitsgang kombiniert werden.</w:t>
      </w:r>
    </w:p>
    <w:p w14:paraId="403A55D0" w14:textId="2A01F957"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 xml:space="preserve">„Wir </w:t>
      </w:r>
      <w:r w:rsidR="000713E9">
        <w:rPr>
          <w:rFonts w:cs="Arial"/>
          <w:color w:val="000000"/>
          <w:sz w:val="20"/>
          <w:szCs w:val="20"/>
        </w:rPr>
        <w:t xml:space="preserve">fertigen </w:t>
      </w:r>
      <w:r w:rsidRPr="006D4FB8">
        <w:rPr>
          <w:rFonts w:cs="Arial"/>
          <w:color w:val="000000"/>
          <w:sz w:val="20"/>
          <w:szCs w:val="20"/>
        </w:rPr>
        <w:t xml:space="preserve">ein sehr </w:t>
      </w:r>
      <w:r w:rsidR="00B50D81" w:rsidRPr="006D4FB8">
        <w:rPr>
          <w:rFonts w:cs="Arial"/>
          <w:color w:val="000000"/>
          <w:sz w:val="20"/>
          <w:szCs w:val="20"/>
        </w:rPr>
        <w:t xml:space="preserve">hochwertiges Produkt für K-LINE und arbeiten kontinuierlich mit </w:t>
      </w:r>
      <w:r w:rsidRPr="006D4FB8">
        <w:rPr>
          <w:rFonts w:cs="Arial"/>
          <w:color w:val="000000"/>
          <w:sz w:val="20"/>
          <w:szCs w:val="20"/>
        </w:rPr>
        <w:t xml:space="preserve">den Ingenieuren und dem gesamten Team </w:t>
      </w:r>
      <w:r w:rsidR="00B50D81" w:rsidRPr="006D4FB8">
        <w:rPr>
          <w:rFonts w:cs="Arial"/>
          <w:color w:val="000000"/>
          <w:sz w:val="20"/>
          <w:szCs w:val="20"/>
        </w:rPr>
        <w:t>unseres Kunden</w:t>
      </w:r>
      <w:r w:rsidRPr="006D4FB8">
        <w:rPr>
          <w:rFonts w:cs="Arial"/>
          <w:color w:val="000000"/>
          <w:sz w:val="20"/>
          <w:szCs w:val="20"/>
        </w:rPr>
        <w:t xml:space="preserve"> </w:t>
      </w:r>
      <w:r w:rsidR="00B50D81" w:rsidRPr="006D4FB8">
        <w:rPr>
          <w:rFonts w:cs="Arial"/>
          <w:color w:val="000000"/>
          <w:sz w:val="20"/>
          <w:szCs w:val="20"/>
        </w:rPr>
        <w:t>an</w:t>
      </w:r>
      <w:r w:rsidRPr="006D4FB8">
        <w:rPr>
          <w:rFonts w:cs="Arial"/>
          <w:color w:val="000000"/>
          <w:sz w:val="20"/>
          <w:szCs w:val="20"/>
        </w:rPr>
        <w:t xml:space="preserve"> Produkt- und Prozessverbesserungen“, erläutert Blair. „Wir informieren uns gegenseitig darüber, woran wir arbeiten. Dadurch sind beide Unternehmen </w:t>
      </w:r>
      <w:r w:rsidR="00B50D81" w:rsidRPr="006D4FB8">
        <w:rPr>
          <w:rFonts w:cs="Arial"/>
          <w:color w:val="000000"/>
          <w:sz w:val="20"/>
          <w:szCs w:val="20"/>
        </w:rPr>
        <w:t>stets</w:t>
      </w:r>
      <w:r w:rsidRPr="006D4FB8">
        <w:rPr>
          <w:rFonts w:cs="Arial"/>
          <w:color w:val="000000"/>
          <w:sz w:val="20"/>
          <w:szCs w:val="20"/>
        </w:rPr>
        <w:t xml:space="preserve"> in der Lage, auf </w:t>
      </w:r>
      <w:r w:rsidR="00B50D81" w:rsidRPr="006D4FB8">
        <w:rPr>
          <w:rFonts w:cs="Arial"/>
          <w:color w:val="000000"/>
          <w:sz w:val="20"/>
          <w:szCs w:val="20"/>
        </w:rPr>
        <w:t xml:space="preserve">plötzliche </w:t>
      </w:r>
      <w:r w:rsidRPr="006D4FB8">
        <w:rPr>
          <w:rFonts w:cs="Arial"/>
          <w:color w:val="000000"/>
          <w:sz w:val="20"/>
          <w:szCs w:val="20"/>
        </w:rPr>
        <w:t>Markt</w:t>
      </w:r>
      <w:r w:rsidR="00B50D81" w:rsidRPr="006D4FB8">
        <w:rPr>
          <w:rFonts w:cs="Arial"/>
          <w:color w:val="000000"/>
          <w:sz w:val="20"/>
          <w:szCs w:val="20"/>
        </w:rPr>
        <w:t>veränderungen</w:t>
      </w:r>
      <w:r w:rsidRPr="006D4FB8">
        <w:rPr>
          <w:rFonts w:cs="Arial"/>
          <w:color w:val="000000"/>
          <w:sz w:val="20"/>
          <w:szCs w:val="20"/>
        </w:rPr>
        <w:t xml:space="preserve"> zu reagieren.“</w:t>
      </w:r>
    </w:p>
    <w:p w14:paraId="18FAD95E" w14:textId="389A0DBA" w:rsidR="003A1033" w:rsidRPr="006D4FB8" w:rsidRDefault="003A1033" w:rsidP="006D4FB8">
      <w:pPr>
        <w:autoSpaceDE w:val="0"/>
        <w:autoSpaceDN w:val="0"/>
        <w:adjustRightInd w:val="0"/>
        <w:spacing w:after="120" w:line="360" w:lineRule="auto"/>
        <w:rPr>
          <w:rFonts w:cs="Arial"/>
          <w:color w:val="000000"/>
          <w:sz w:val="20"/>
          <w:szCs w:val="20"/>
        </w:rPr>
      </w:pPr>
      <w:r w:rsidRPr="006D4FB8">
        <w:rPr>
          <w:rFonts w:cs="Arial"/>
          <w:color w:val="000000"/>
          <w:sz w:val="20"/>
          <w:szCs w:val="20"/>
        </w:rPr>
        <w:t xml:space="preserve">Die Bemühungen von Freudenberg und der </w:t>
      </w:r>
      <w:r w:rsidR="006D4FB8" w:rsidRPr="006D4FB8">
        <w:rPr>
          <w:rFonts w:cs="Arial"/>
          <w:color w:val="000000"/>
          <w:sz w:val="20"/>
          <w:szCs w:val="20"/>
        </w:rPr>
        <w:t>fortwährende</w:t>
      </w:r>
      <w:r w:rsidRPr="006D4FB8">
        <w:rPr>
          <w:rFonts w:cs="Arial"/>
          <w:color w:val="000000"/>
          <w:sz w:val="20"/>
          <w:szCs w:val="20"/>
        </w:rPr>
        <w:t xml:space="preserve"> Austausch mit K-LINE </w:t>
      </w:r>
      <w:r w:rsidR="000713E9">
        <w:rPr>
          <w:rFonts w:cs="Arial"/>
          <w:color w:val="000000"/>
          <w:sz w:val="20"/>
          <w:szCs w:val="20"/>
        </w:rPr>
        <w:t xml:space="preserve">brachten </w:t>
      </w:r>
      <w:r w:rsidRPr="006D4FB8">
        <w:rPr>
          <w:rFonts w:cs="Arial"/>
          <w:color w:val="000000"/>
          <w:sz w:val="20"/>
          <w:szCs w:val="20"/>
        </w:rPr>
        <w:t>noch ein weiteres Ergebnis</w:t>
      </w:r>
      <w:r w:rsidR="006D4FB8" w:rsidRPr="006D4FB8">
        <w:rPr>
          <w:rFonts w:cs="Arial"/>
          <w:color w:val="000000"/>
          <w:sz w:val="20"/>
          <w:szCs w:val="20"/>
        </w:rPr>
        <w:t>:</w:t>
      </w:r>
      <w:r w:rsidRPr="006D4FB8">
        <w:rPr>
          <w:rFonts w:cs="Arial"/>
          <w:color w:val="000000"/>
          <w:sz w:val="20"/>
          <w:szCs w:val="20"/>
        </w:rPr>
        <w:t xml:space="preserve"> Im Dezember zeichnete K-LINE das Werk in </w:t>
      </w:r>
      <w:proofErr w:type="spellStart"/>
      <w:r w:rsidRPr="006D4FB8">
        <w:rPr>
          <w:rFonts w:cs="Arial"/>
          <w:color w:val="000000"/>
          <w:sz w:val="20"/>
          <w:szCs w:val="20"/>
        </w:rPr>
        <w:t>Tillsonburg</w:t>
      </w:r>
      <w:proofErr w:type="spellEnd"/>
      <w:r w:rsidRPr="006D4FB8">
        <w:rPr>
          <w:rFonts w:cs="Arial"/>
          <w:color w:val="000000"/>
          <w:sz w:val="20"/>
          <w:szCs w:val="20"/>
        </w:rPr>
        <w:t xml:space="preserve"> mit seinem Supplier Partner Achievement Award 2017 für herausragende Leistungen bei Qualität und </w:t>
      </w:r>
      <w:r w:rsidR="000713E9" w:rsidRPr="006D4FB8">
        <w:rPr>
          <w:rFonts w:cs="Arial"/>
          <w:color w:val="000000"/>
          <w:sz w:val="20"/>
          <w:szCs w:val="20"/>
        </w:rPr>
        <w:t>Liefer</w:t>
      </w:r>
      <w:r w:rsidR="000713E9">
        <w:rPr>
          <w:rFonts w:cs="Arial"/>
          <w:color w:val="000000"/>
          <w:sz w:val="20"/>
          <w:szCs w:val="20"/>
        </w:rPr>
        <w:t xml:space="preserve">treue </w:t>
      </w:r>
      <w:r w:rsidRPr="006D4FB8">
        <w:rPr>
          <w:rFonts w:cs="Arial"/>
          <w:color w:val="000000"/>
          <w:sz w:val="20"/>
          <w:szCs w:val="20"/>
        </w:rPr>
        <w:t>sowie die hervorragende Zusammenarbeit aus.</w:t>
      </w:r>
    </w:p>
    <w:p w14:paraId="04157895" w14:textId="77777777" w:rsidR="006C1A1D" w:rsidRDefault="006C1A1D" w:rsidP="006C1A1D">
      <w:pPr>
        <w:spacing w:after="120"/>
        <w:rPr>
          <w:i/>
          <w:sz w:val="20"/>
          <w:szCs w:val="20"/>
        </w:rPr>
      </w:pPr>
      <w:bookmarkStart w:id="0" w:name="_GoBack"/>
      <w:bookmarkEnd w:id="0"/>
    </w:p>
    <w:p w14:paraId="676FFA76" w14:textId="77777777" w:rsidR="006C1A1D" w:rsidRPr="00266A48" w:rsidRDefault="006C1A1D" w:rsidP="006C1A1D">
      <w:pPr>
        <w:spacing w:after="120"/>
        <w:rPr>
          <w:i/>
          <w:sz w:val="20"/>
          <w:szCs w:val="20"/>
        </w:rPr>
      </w:pPr>
    </w:p>
    <w:p w14:paraId="5828644B" w14:textId="77777777" w:rsidR="001A3194" w:rsidRPr="001978A9" w:rsidRDefault="001A3194" w:rsidP="001A3194">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209C7CB2" w14:textId="77777777" w:rsidR="001A3194" w:rsidRPr="00BA07D4" w:rsidRDefault="001A3194" w:rsidP="001A3194">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2E687E46" w14:textId="77777777" w:rsidR="001A3194" w:rsidRDefault="001A3194" w:rsidP="001A3194">
      <w:pPr>
        <w:rPr>
          <w:rFonts w:cs="Arial"/>
          <w:sz w:val="18"/>
          <w:szCs w:val="18"/>
        </w:rPr>
      </w:pPr>
    </w:p>
    <w:p w14:paraId="79C11373" w14:textId="77777777" w:rsidR="001A3194" w:rsidRPr="00BA07D4" w:rsidRDefault="001A3194" w:rsidP="001A3194">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F1422AD" w14:textId="77777777" w:rsidR="001A3194" w:rsidRDefault="001A3194" w:rsidP="001A3194">
      <w:pPr>
        <w:rPr>
          <w:rFonts w:cs="Arial"/>
          <w:color w:val="000000"/>
          <w:sz w:val="18"/>
          <w:szCs w:val="18"/>
        </w:rPr>
      </w:pPr>
    </w:p>
    <w:p w14:paraId="42834973" w14:textId="77777777" w:rsidR="001A3194" w:rsidRDefault="001A3194" w:rsidP="001A3194">
      <w:pPr>
        <w:rPr>
          <w:b/>
          <w:sz w:val="18"/>
          <w:szCs w:val="18"/>
        </w:rPr>
      </w:pPr>
    </w:p>
    <w:p w14:paraId="41A58B55" w14:textId="77777777" w:rsidR="001A3194" w:rsidRDefault="001A3194" w:rsidP="001A3194">
      <w:pPr>
        <w:rPr>
          <w:sz w:val="18"/>
          <w:szCs w:val="18"/>
        </w:rPr>
      </w:pPr>
      <w:r w:rsidRPr="003E4218">
        <w:rPr>
          <w:b/>
          <w:sz w:val="18"/>
          <w:szCs w:val="18"/>
        </w:rPr>
        <w:t>Kontakt</w:t>
      </w:r>
      <w:r>
        <w:rPr>
          <w:b/>
          <w:sz w:val="18"/>
          <w:szCs w:val="18"/>
        </w:rPr>
        <w:t xml:space="preserve"> </w:t>
      </w:r>
    </w:p>
    <w:p w14:paraId="06DF0B75" w14:textId="77777777" w:rsidR="001A3194" w:rsidRPr="0009319F" w:rsidRDefault="001A3194" w:rsidP="001A3194">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5C7373C" w14:textId="77777777" w:rsidR="001A3194" w:rsidRPr="0009319F" w:rsidRDefault="001A3194" w:rsidP="001A3194">
      <w:pPr>
        <w:rPr>
          <w:sz w:val="18"/>
          <w:szCs w:val="18"/>
          <w:lang w:val="en-US"/>
        </w:rPr>
      </w:pPr>
      <w:r w:rsidRPr="0009319F">
        <w:rPr>
          <w:sz w:val="18"/>
          <w:szCs w:val="18"/>
          <w:lang w:val="en-US"/>
        </w:rPr>
        <w:t>Ulrike Reich, Head of Media Relations</w:t>
      </w:r>
    </w:p>
    <w:p w14:paraId="369EC753" w14:textId="77777777" w:rsidR="001A3194" w:rsidRPr="003E4218" w:rsidRDefault="001A3194" w:rsidP="001A3194">
      <w:pPr>
        <w:rPr>
          <w:sz w:val="18"/>
          <w:szCs w:val="18"/>
        </w:rPr>
      </w:pPr>
      <w:proofErr w:type="spellStart"/>
      <w:r w:rsidRPr="003E4218">
        <w:rPr>
          <w:sz w:val="18"/>
          <w:szCs w:val="18"/>
        </w:rPr>
        <w:t>Höhnerweg</w:t>
      </w:r>
      <w:proofErr w:type="spellEnd"/>
      <w:r w:rsidRPr="003E4218">
        <w:rPr>
          <w:sz w:val="18"/>
          <w:szCs w:val="18"/>
        </w:rPr>
        <w:t xml:space="preserve"> 2 - 4</w:t>
      </w:r>
    </w:p>
    <w:p w14:paraId="04517C6B" w14:textId="77777777" w:rsidR="001A3194" w:rsidRPr="003E4218" w:rsidRDefault="001A3194" w:rsidP="001A3194">
      <w:pPr>
        <w:rPr>
          <w:sz w:val="18"/>
          <w:szCs w:val="18"/>
        </w:rPr>
      </w:pPr>
      <w:r w:rsidRPr="003E4218">
        <w:rPr>
          <w:sz w:val="18"/>
          <w:szCs w:val="18"/>
        </w:rPr>
        <w:t>D-69465 Weinheim</w:t>
      </w:r>
      <w:r>
        <w:rPr>
          <w:sz w:val="18"/>
          <w:szCs w:val="18"/>
        </w:rPr>
        <w:t xml:space="preserve"> </w:t>
      </w:r>
      <w:r w:rsidRPr="003E4218">
        <w:rPr>
          <w:sz w:val="18"/>
          <w:szCs w:val="18"/>
        </w:rPr>
        <w:tab/>
      </w:r>
    </w:p>
    <w:p w14:paraId="451ED05D" w14:textId="77777777" w:rsidR="001A3194" w:rsidRPr="003E4218" w:rsidRDefault="001A3194" w:rsidP="001A3194">
      <w:pPr>
        <w:rPr>
          <w:sz w:val="18"/>
          <w:szCs w:val="18"/>
        </w:rPr>
      </w:pPr>
    </w:p>
    <w:p w14:paraId="4A2C622A" w14:textId="77777777" w:rsidR="001A3194" w:rsidRPr="003E4218" w:rsidRDefault="001A3194" w:rsidP="001A3194">
      <w:pPr>
        <w:rPr>
          <w:sz w:val="18"/>
          <w:szCs w:val="18"/>
        </w:rPr>
      </w:pPr>
      <w:r>
        <w:rPr>
          <w:sz w:val="18"/>
          <w:szCs w:val="18"/>
        </w:rPr>
        <w:t>Telefon: +49 6201 80 5713</w:t>
      </w:r>
    </w:p>
    <w:p w14:paraId="23BED20E" w14:textId="77777777" w:rsidR="001A3194" w:rsidRPr="003E4218" w:rsidRDefault="001A3194" w:rsidP="001A3194">
      <w:pPr>
        <w:rPr>
          <w:sz w:val="18"/>
          <w:szCs w:val="18"/>
        </w:rPr>
      </w:pPr>
      <w:r>
        <w:rPr>
          <w:sz w:val="18"/>
          <w:szCs w:val="18"/>
        </w:rPr>
        <w:t>E-Mail: ulrike.reich</w:t>
      </w:r>
      <w:r w:rsidRPr="003E4218">
        <w:rPr>
          <w:sz w:val="18"/>
          <w:szCs w:val="18"/>
        </w:rPr>
        <w:t>@fst.com</w:t>
      </w:r>
    </w:p>
    <w:p w14:paraId="6A8D3308" w14:textId="77777777" w:rsidR="001A3194" w:rsidRDefault="0012495E" w:rsidP="001A3194">
      <w:pPr>
        <w:rPr>
          <w:rStyle w:val="Hyperlink"/>
          <w:sz w:val="18"/>
          <w:szCs w:val="18"/>
        </w:rPr>
      </w:pPr>
      <w:hyperlink r:id="rId10" w:history="1">
        <w:r w:rsidR="001A3194" w:rsidRPr="00492E42">
          <w:rPr>
            <w:rStyle w:val="Hyperlink"/>
            <w:sz w:val="18"/>
            <w:szCs w:val="18"/>
          </w:rPr>
          <w:t>www.fst.com</w:t>
        </w:r>
      </w:hyperlink>
      <w:r w:rsidR="001A3194" w:rsidRPr="006E1943">
        <w:rPr>
          <w:rFonts w:cs="Arial"/>
          <w:color w:val="000000"/>
        </w:rPr>
        <w:t xml:space="preserve"> </w:t>
      </w:r>
      <w:hyperlink r:id="rId11" w:history="1">
        <w:r w:rsidR="001A3194" w:rsidRPr="00492E42">
          <w:rPr>
            <w:rStyle w:val="Hyperlink"/>
            <w:sz w:val="18"/>
            <w:szCs w:val="18"/>
          </w:rPr>
          <w:t>www.twitter.com/Freudenberg_FST</w:t>
        </w:r>
      </w:hyperlink>
      <w:r w:rsidR="001A3194">
        <w:rPr>
          <w:sz w:val="18"/>
          <w:szCs w:val="18"/>
        </w:rPr>
        <w:t xml:space="preserve"> </w:t>
      </w:r>
      <w:r w:rsidR="001A3194" w:rsidRPr="004512B4">
        <w:rPr>
          <w:sz w:val="18"/>
          <w:szCs w:val="18"/>
        </w:rPr>
        <w:t xml:space="preserve">                      </w:t>
      </w:r>
      <w:r w:rsidR="001A3194" w:rsidRPr="004512B4">
        <w:rPr>
          <w:sz w:val="18"/>
          <w:szCs w:val="18"/>
        </w:rPr>
        <w:cr/>
      </w:r>
      <w:r w:rsidR="001A3194" w:rsidRPr="004512B4">
        <w:rPr>
          <w:rStyle w:val="Hyperlink"/>
          <w:sz w:val="18"/>
          <w:szCs w:val="18"/>
        </w:rPr>
        <w:t>www.youtube.com/freudenbergsealing</w:t>
      </w:r>
    </w:p>
    <w:p w14:paraId="4FA44156" w14:textId="45EBB2D7" w:rsidR="00856E92" w:rsidRPr="00846003" w:rsidRDefault="001A3194" w:rsidP="001A3194">
      <w:pPr>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7322" w14:textId="77777777" w:rsidR="00EE6186" w:rsidRDefault="00EE6186" w:rsidP="00433D12">
      <w:r>
        <w:separator/>
      </w:r>
    </w:p>
  </w:endnote>
  <w:endnote w:type="continuationSeparator" w:id="0">
    <w:p w14:paraId="1924C52F" w14:textId="77777777" w:rsidR="00EE6186" w:rsidRDefault="00EE6186"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29D6" w14:textId="77777777" w:rsidR="00EE6186" w:rsidRDefault="00EE6186" w:rsidP="00433D12">
      <w:r>
        <w:separator/>
      </w:r>
    </w:p>
  </w:footnote>
  <w:footnote w:type="continuationSeparator" w:id="0">
    <w:p w14:paraId="3F9A1F63" w14:textId="77777777" w:rsidR="00EE6186" w:rsidRDefault="00EE6186"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622E" w14:textId="77777777" w:rsidR="00F670F2" w:rsidRDefault="00F670F2">
    <w:pPr>
      <w:pStyle w:val="Kopfzeile"/>
    </w:pPr>
  </w:p>
  <w:p w14:paraId="5A7E2F1D" w14:textId="77777777" w:rsidR="00F670F2" w:rsidRDefault="00F670F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A12CF9" w14:textId="7AE57112" w:rsidR="00F670F2" w:rsidRPr="00DC0CA4" w:rsidRDefault="00F670F2"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12495E" w:rsidRPr="0012495E">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AE57112" w:rsidR="00F670F2" w:rsidRPr="00DC0CA4" w:rsidRDefault="00F670F2"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12495E" w:rsidRPr="0012495E">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6F0B" w14:textId="77777777" w:rsidR="00F670F2" w:rsidRDefault="00F670F2"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4830DE39" w14:textId="77777777" w:rsidR="00F670F2" w:rsidRDefault="00F670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13E9"/>
    <w:rsid w:val="0007699A"/>
    <w:rsid w:val="00097B2F"/>
    <w:rsid w:val="000B683F"/>
    <w:rsid w:val="000C1251"/>
    <w:rsid w:val="000D6BF3"/>
    <w:rsid w:val="000E398C"/>
    <w:rsid w:val="00123524"/>
    <w:rsid w:val="0012495E"/>
    <w:rsid w:val="001432FD"/>
    <w:rsid w:val="00143A54"/>
    <w:rsid w:val="00151BA1"/>
    <w:rsid w:val="0015228C"/>
    <w:rsid w:val="00165238"/>
    <w:rsid w:val="00171C87"/>
    <w:rsid w:val="0019477E"/>
    <w:rsid w:val="001A3194"/>
    <w:rsid w:val="001B2C4E"/>
    <w:rsid w:val="001B3F41"/>
    <w:rsid w:val="001B713C"/>
    <w:rsid w:val="001C597E"/>
    <w:rsid w:val="001E323D"/>
    <w:rsid w:val="001E434F"/>
    <w:rsid w:val="001E70A7"/>
    <w:rsid w:val="0020455D"/>
    <w:rsid w:val="0024321F"/>
    <w:rsid w:val="00246F32"/>
    <w:rsid w:val="0024767A"/>
    <w:rsid w:val="00251607"/>
    <w:rsid w:val="00252F1B"/>
    <w:rsid w:val="00254238"/>
    <w:rsid w:val="00264F4F"/>
    <w:rsid w:val="00265EB6"/>
    <w:rsid w:val="00267955"/>
    <w:rsid w:val="002734A1"/>
    <w:rsid w:val="002763D5"/>
    <w:rsid w:val="00281910"/>
    <w:rsid w:val="002836AD"/>
    <w:rsid w:val="00284833"/>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A1033"/>
    <w:rsid w:val="003B0CAA"/>
    <w:rsid w:val="003B7D5E"/>
    <w:rsid w:val="003C2A36"/>
    <w:rsid w:val="003D0874"/>
    <w:rsid w:val="003D49A6"/>
    <w:rsid w:val="003E64F2"/>
    <w:rsid w:val="003F4FA7"/>
    <w:rsid w:val="00401905"/>
    <w:rsid w:val="00402C04"/>
    <w:rsid w:val="00404B2F"/>
    <w:rsid w:val="00406115"/>
    <w:rsid w:val="00417BF2"/>
    <w:rsid w:val="004225DA"/>
    <w:rsid w:val="00433D12"/>
    <w:rsid w:val="00440FA8"/>
    <w:rsid w:val="004429ED"/>
    <w:rsid w:val="00442EFA"/>
    <w:rsid w:val="004443CF"/>
    <w:rsid w:val="0044467B"/>
    <w:rsid w:val="00461140"/>
    <w:rsid w:val="00474DE9"/>
    <w:rsid w:val="00475124"/>
    <w:rsid w:val="004778CC"/>
    <w:rsid w:val="00480523"/>
    <w:rsid w:val="00480EEA"/>
    <w:rsid w:val="004A335E"/>
    <w:rsid w:val="004A3C93"/>
    <w:rsid w:val="004A750E"/>
    <w:rsid w:val="004C03F4"/>
    <w:rsid w:val="004C314A"/>
    <w:rsid w:val="004C4AF5"/>
    <w:rsid w:val="004D7C39"/>
    <w:rsid w:val="004F1A0D"/>
    <w:rsid w:val="004F6AEA"/>
    <w:rsid w:val="004F7989"/>
    <w:rsid w:val="00513170"/>
    <w:rsid w:val="005140D5"/>
    <w:rsid w:val="00514F07"/>
    <w:rsid w:val="00516569"/>
    <w:rsid w:val="0055044C"/>
    <w:rsid w:val="00551F2D"/>
    <w:rsid w:val="005637D8"/>
    <w:rsid w:val="005706AB"/>
    <w:rsid w:val="00576696"/>
    <w:rsid w:val="005770D1"/>
    <w:rsid w:val="00581577"/>
    <w:rsid w:val="00591DA7"/>
    <w:rsid w:val="00595212"/>
    <w:rsid w:val="005A1F71"/>
    <w:rsid w:val="005B170F"/>
    <w:rsid w:val="005C018F"/>
    <w:rsid w:val="005C042D"/>
    <w:rsid w:val="005C1CF6"/>
    <w:rsid w:val="005C4584"/>
    <w:rsid w:val="005D057A"/>
    <w:rsid w:val="005E3F28"/>
    <w:rsid w:val="005F6DD2"/>
    <w:rsid w:val="00602239"/>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B0F29"/>
    <w:rsid w:val="006B1440"/>
    <w:rsid w:val="006B1BD5"/>
    <w:rsid w:val="006B4423"/>
    <w:rsid w:val="006B68A2"/>
    <w:rsid w:val="006C1A1D"/>
    <w:rsid w:val="006C5805"/>
    <w:rsid w:val="006D4FB8"/>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22F9"/>
    <w:rsid w:val="007F5B61"/>
    <w:rsid w:val="00832D60"/>
    <w:rsid w:val="008336DF"/>
    <w:rsid w:val="00846003"/>
    <w:rsid w:val="008460EE"/>
    <w:rsid w:val="008567E5"/>
    <w:rsid w:val="00856E92"/>
    <w:rsid w:val="00862844"/>
    <w:rsid w:val="00863DC0"/>
    <w:rsid w:val="00873353"/>
    <w:rsid w:val="00873CAD"/>
    <w:rsid w:val="00874942"/>
    <w:rsid w:val="00875675"/>
    <w:rsid w:val="008758FA"/>
    <w:rsid w:val="00875916"/>
    <w:rsid w:val="00894A58"/>
    <w:rsid w:val="008C54FA"/>
    <w:rsid w:val="008D0011"/>
    <w:rsid w:val="008D66E8"/>
    <w:rsid w:val="008E2CFB"/>
    <w:rsid w:val="008E793A"/>
    <w:rsid w:val="008F1CD2"/>
    <w:rsid w:val="00900A0D"/>
    <w:rsid w:val="00904A83"/>
    <w:rsid w:val="00910470"/>
    <w:rsid w:val="00913CC5"/>
    <w:rsid w:val="0092146A"/>
    <w:rsid w:val="00944979"/>
    <w:rsid w:val="00945CEA"/>
    <w:rsid w:val="0095464A"/>
    <w:rsid w:val="009629B1"/>
    <w:rsid w:val="00970287"/>
    <w:rsid w:val="009728F4"/>
    <w:rsid w:val="00973A98"/>
    <w:rsid w:val="00981E63"/>
    <w:rsid w:val="00986098"/>
    <w:rsid w:val="009C3F7B"/>
    <w:rsid w:val="009D07AE"/>
    <w:rsid w:val="009D16C4"/>
    <w:rsid w:val="009E2634"/>
    <w:rsid w:val="00A070A7"/>
    <w:rsid w:val="00A23C93"/>
    <w:rsid w:val="00A23E3F"/>
    <w:rsid w:val="00A25A39"/>
    <w:rsid w:val="00A47597"/>
    <w:rsid w:val="00A66D55"/>
    <w:rsid w:val="00A672FB"/>
    <w:rsid w:val="00A84234"/>
    <w:rsid w:val="00A849D3"/>
    <w:rsid w:val="00A9516D"/>
    <w:rsid w:val="00AA549C"/>
    <w:rsid w:val="00AA668F"/>
    <w:rsid w:val="00AA7322"/>
    <w:rsid w:val="00AB3F43"/>
    <w:rsid w:val="00AB7F3E"/>
    <w:rsid w:val="00AC3287"/>
    <w:rsid w:val="00AE268A"/>
    <w:rsid w:val="00AF6828"/>
    <w:rsid w:val="00B04D9A"/>
    <w:rsid w:val="00B0592E"/>
    <w:rsid w:val="00B3039A"/>
    <w:rsid w:val="00B351D6"/>
    <w:rsid w:val="00B365E1"/>
    <w:rsid w:val="00B450F3"/>
    <w:rsid w:val="00B50D81"/>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53149"/>
    <w:rsid w:val="00C6419D"/>
    <w:rsid w:val="00C64496"/>
    <w:rsid w:val="00C6598B"/>
    <w:rsid w:val="00C66626"/>
    <w:rsid w:val="00C76687"/>
    <w:rsid w:val="00C83DDE"/>
    <w:rsid w:val="00C87E07"/>
    <w:rsid w:val="00C92E05"/>
    <w:rsid w:val="00C95CE7"/>
    <w:rsid w:val="00CA5E16"/>
    <w:rsid w:val="00CB4983"/>
    <w:rsid w:val="00CD1D7A"/>
    <w:rsid w:val="00CD3CFB"/>
    <w:rsid w:val="00CE2306"/>
    <w:rsid w:val="00CE5781"/>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A6D64"/>
    <w:rsid w:val="00DB52B6"/>
    <w:rsid w:val="00DC1546"/>
    <w:rsid w:val="00DC47F9"/>
    <w:rsid w:val="00DD2B1C"/>
    <w:rsid w:val="00DD6B7A"/>
    <w:rsid w:val="00DF3A6F"/>
    <w:rsid w:val="00DF6523"/>
    <w:rsid w:val="00E0206B"/>
    <w:rsid w:val="00E3074F"/>
    <w:rsid w:val="00E33A13"/>
    <w:rsid w:val="00E959BE"/>
    <w:rsid w:val="00EA655A"/>
    <w:rsid w:val="00EB384F"/>
    <w:rsid w:val="00EB4E7B"/>
    <w:rsid w:val="00EB70FD"/>
    <w:rsid w:val="00EC41D9"/>
    <w:rsid w:val="00EE6186"/>
    <w:rsid w:val="00EE7302"/>
    <w:rsid w:val="00EF1FE9"/>
    <w:rsid w:val="00EF3859"/>
    <w:rsid w:val="00EF6073"/>
    <w:rsid w:val="00F11FBA"/>
    <w:rsid w:val="00F1347A"/>
    <w:rsid w:val="00F210C5"/>
    <w:rsid w:val="00F21F82"/>
    <w:rsid w:val="00F22FD2"/>
    <w:rsid w:val="00F27C45"/>
    <w:rsid w:val="00F36AC9"/>
    <w:rsid w:val="00F47242"/>
    <w:rsid w:val="00F53F0D"/>
    <w:rsid w:val="00F670F2"/>
    <w:rsid w:val="00F674E0"/>
    <w:rsid w:val="00F7331F"/>
    <w:rsid w:val="00F75EC7"/>
    <w:rsid w:val="00F77823"/>
    <w:rsid w:val="00F87138"/>
    <w:rsid w:val="00F95C1B"/>
    <w:rsid w:val="00FB2789"/>
    <w:rsid w:val="00FE0640"/>
    <w:rsid w:val="00FE14D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0E09D841"/>
  <w15:docId w15:val="{1729812C-9370-475E-81B1-0FD1B18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 w:id="911696362">
      <w:bodyDiv w:val="1"/>
      <w:marLeft w:val="0"/>
      <w:marRight w:val="0"/>
      <w:marTop w:val="0"/>
      <w:marBottom w:val="0"/>
      <w:divBdr>
        <w:top w:val="none" w:sz="0" w:space="0" w:color="auto"/>
        <w:left w:val="none" w:sz="0" w:space="0" w:color="auto"/>
        <w:bottom w:val="none" w:sz="0" w:space="0" w:color="auto"/>
        <w:right w:val="none" w:sz="0" w:space="0" w:color="auto"/>
      </w:divBdr>
      <w:divsChild>
        <w:div w:id="979266606">
          <w:marLeft w:val="0"/>
          <w:marRight w:val="0"/>
          <w:marTop w:val="0"/>
          <w:marBottom w:val="0"/>
          <w:divBdr>
            <w:top w:val="none" w:sz="0" w:space="0" w:color="auto"/>
            <w:left w:val="none" w:sz="0" w:space="0" w:color="auto"/>
            <w:bottom w:val="none" w:sz="0" w:space="0" w:color="auto"/>
            <w:right w:val="none" w:sz="0" w:space="0" w:color="auto"/>
          </w:divBdr>
          <w:divsChild>
            <w:div w:id="186992306">
              <w:marLeft w:val="0"/>
              <w:marRight w:val="0"/>
              <w:marTop w:val="0"/>
              <w:marBottom w:val="0"/>
              <w:divBdr>
                <w:top w:val="none" w:sz="0" w:space="0" w:color="auto"/>
                <w:left w:val="none" w:sz="0" w:space="0" w:color="auto"/>
                <w:bottom w:val="none" w:sz="0" w:space="0" w:color="auto"/>
                <w:right w:val="none" w:sz="0" w:space="0" w:color="auto"/>
              </w:divBdr>
              <w:divsChild>
                <w:div w:id="324476376">
                  <w:marLeft w:val="0"/>
                  <w:marRight w:val="0"/>
                  <w:marTop w:val="0"/>
                  <w:marBottom w:val="0"/>
                  <w:divBdr>
                    <w:top w:val="none" w:sz="0" w:space="0" w:color="auto"/>
                    <w:left w:val="none" w:sz="0" w:space="0" w:color="auto"/>
                    <w:bottom w:val="none" w:sz="0" w:space="0" w:color="auto"/>
                    <w:right w:val="none" w:sz="0" w:space="0" w:color="auto"/>
                  </w:divBdr>
                  <w:divsChild>
                    <w:div w:id="1809322653">
                      <w:marLeft w:val="0"/>
                      <w:marRight w:val="0"/>
                      <w:marTop w:val="0"/>
                      <w:marBottom w:val="0"/>
                      <w:divBdr>
                        <w:top w:val="none" w:sz="0" w:space="0" w:color="auto"/>
                        <w:left w:val="none" w:sz="0" w:space="0" w:color="auto"/>
                        <w:bottom w:val="none" w:sz="0" w:space="0" w:color="auto"/>
                        <w:right w:val="none" w:sz="0" w:space="0" w:color="auto"/>
                      </w:divBdr>
                      <w:divsChild>
                        <w:div w:id="482816653">
                          <w:marLeft w:val="0"/>
                          <w:marRight w:val="0"/>
                          <w:marTop w:val="0"/>
                          <w:marBottom w:val="0"/>
                          <w:divBdr>
                            <w:top w:val="none" w:sz="0" w:space="0" w:color="auto"/>
                            <w:left w:val="none" w:sz="0" w:space="0" w:color="auto"/>
                            <w:bottom w:val="none" w:sz="0" w:space="0" w:color="auto"/>
                            <w:right w:val="none" w:sz="0" w:space="0" w:color="auto"/>
                          </w:divBdr>
                          <w:divsChild>
                            <w:div w:id="775441144">
                              <w:marLeft w:val="0"/>
                              <w:marRight w:val="0"/>
                              <w:marTop w:val="0"/>
                              <w:marBottom w:val="0"/>
                              <w:divBdr>
                                <w:top w:val="none" w:sz="0" w:space="0" w:color="auto"/>
                                <w:left w:val="none" w:sz="0" w:space="0" w:color="auto"/>
                                <w:bottom w:val="none" w:sz="0" w:space="0" w:color="auto"/>
                                <w:right w:val="none" w:sz="0" w:space="0" w:color="auto"/>
                              </w:divBdr>
                              <w:divsChild>
                                <w:div w:id="1324624520">
                                  <w:marLeft w:val="0"/>
                                  <w:marRight w:val="0"/>
                                  <w:marTop w:val="0"/>
                                  <w:marBottom w:val="0"/>
                                  <w:divBdr>
                                    <w:top w:val="none" w:sz="0" w:space="0" w:color="auto"/>
                                    <w:left w:val="none" w:sz="0" w:space="0" w:color="auto"/>
                                    <w:bottom w:val="none" w:sz="0" w:space="0" w:color="auto"/>
                                    <w:right w:val="none" w:sz="0" w:space="0" w:color="auto"/>
                                  </w:divBdr>
                                  <w:divsChild>
                                    <w:div w:id="1751996517">
                                      <w:marLeft w:val="0"/>
                                      <w:marRight w:val="0"/>
                                      <w:marTop w:val="0"/>
                                      <w:marBottom w:val="495"/>
                                      <w:divBdr>
                                        <w:top w:val="none" w:sz="0" w:space="0" w:color="auto"/>
                                        <w:left w:val="none" w:sz="0" w:space="0" w:color="auto"/>
                                        <w:bottom w:val="none" w:sz="0" w:space="0" w:color="auto"/>
                                        <w:right w:val="none" w:sz="0" w:space="0" w:color="auto"/>
                                      </w:divBdr>
                                      <w:divsChild>
                                        <w:div w:id="154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6BFC-1EF0-4881-957D-B1A6242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Susanne Stärck, kuehlhaus AG</cp:lastModifiedBy>
  <cp:revision>4</cp:revision>
  <cp:lastPrinted>2017-04-28T15:01:00Z</cp:lastPrinted>
  <dcterms:created xsi:type="dcterms:W3CDTF">2018-05-24T12:51:00Z</dcterms:created>
  <dcterms:modified xsi:type="dcterms:W3CDTF">2018-05-25T07:09:00Z</dcterms:modified>
</cp:coreProperties>
</file>