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7B203" w14:textId="77777777" w:rsidR="00FB60DE" w:rsidRDefault="00FB60DE" w:rsidP="00D6617A">
      <w:pPr>
        <w:pStyle w:val="Default"/>
        <w:rPr>
          <w:color w:val="FF0000"/>
          <w:u w:val="single"/>
          <w:lang w:val="en-US"/>
        </w:rPr>
      </w:pPr>
    </w:p>
    <w:p w14:paraId="0F14D909" w14:textId="77777777" w:rsidR="00560079" w:rsidRDefault="00560079" w:rsidP="00D6617A">
      <w:pPr>
        <w:pStyle w:val="Default"/>
        <w:rPr>
          <w:color w:val="FF0000"/>
          <w:u w:val="single"/>
          <w:lang w:val="en-US"/>
        </w:rPr>
      </w:pPr>
    </w:p>
    <w:p w14:paraId="2DD6EDBC" w14:textId="5259701C" w:rsidR="00FB60DE" w:rsidRDefault="00FB60DE" w:rsidP="00D6617A">
      <w:pPr>
        <w:pStyle w:val="Default"/>
        <w:rPr>
          <w:color w:val="FF0000"/>
          <w:u w:val="single"/>
          <w:lang w:val="en-US"/>
        </w:rPr>
      </w:pPr>
    </w:p>
    <w:p w14:paraId="296B195E" w14:textId="18092A07" w:rsidR="00F0304C" w:rsidRDefault="00F0304C" w:rsidP="00D6617A">
      <w:pPr>
        <w:pStyle w:val="Default"/>
        <w:rPr>
          <w:color w:val="FF0000"/>
          <w:u w:val="single"/>
          <w:lang w:val="en-US"/>
        </w:rPr>
      </w:pPr>
    </w:p>
    <w:p w14:paraId="0CB8FD59" w14:textId="44161738" w:rsidR="00546A0E" w:rsidRDefault="00546A0E" w:rsidP="00D6617A">
      <w:pPr>
        <w:pStyle w:val="Default"/>
        <w:rPr>
          <w:b/>
          <w:color w:val="auto"/>
          <w:sz w:val="32"/>
          <w:szCs w:val="32"/>
          <w:lang w:val="en-US"/>
        </w:rPr>
      </w:pPr>
    </w:p>
    <w:p w14:paraId="2FDBFCC6" w14:textId="234D7713" w:rsidR="00E53F81" w:rsidRPr="00372110" w:rsidRDefault="00D228FA" w:rsidP="00E53F81">
      <w:pPr>
        <w:rPr>
          <w:rFonts w:cs="Arial"/>
          <w:b/>
          <w:sz w:val="32"/>
          <w:szCs w:val="32"/>
        </w:rPr>
      </w:pPr>
      <w:r>
        <w:rPr>
          <w:rFonts w:cs="Arial"/>
          <w:b/>
          <w:sz w:val="32"/>
          <w:szCs w:val="32"/>
        </w:rPr>
        <w:t>United Technologies verleih</w:t>
      </w:r>
      <w:r w:rsidR="00350132">
        <w:rPr>
          <w:rFonts w:cs="Arial"/>
          <w:b/>
          <w:sz w:val="32"/>
          <w:szCs w:val="32"/>
        </w:rPr>
        <w:t>t</w:t>
      </w:r>
      <w:r>
        <w:rPr>
          <w:rFonts w:cs="Arial"/>
          <w:b/>
          <w:sz w:val="32"/>
          <w:szCs w:val="32"/>
        </w:rPr>
        <w:t xml:space="preserve"> </w:t>
      </w:r>
      <w:r w:rsidR="00372110" w:rsidRPr="00372110">
        <w:rPr>
          <w:rFonts w:cs="Arial"/>
          <w:b/>
          <w:sz w:val="32"/>
          <w:szCs w:val="32"/>
        </w:rPr>
        <w:t>Freudenberg „</w:t>
      </w:r>
      <w:proofErr w:type="spellStart"/>
      <w:r w:rsidR="00372110" w:rsidRPr="00372110">
        <w:rPr>
          <w:rFonts w:cs="Arial"/>
          <w:b/>
          <w:sz w:val="32"/>
          <w:szCs w:val="32"/>
        </w:rPr>
        <w:t>Supplier</w:t>
      </w:r>
      <w:proofErr w:type="spellEnd"/>
      <w:r w:rsidR="00372110" w:rsidRPr="00372110">
        <w:rPr>
          <w:rFonts w:cs="Arial"/>
          <w:b/>
          <w:sz w:val="32"/>
          <w:szCs w:val="32"/>
        </w:rPr>
        <w:t xml:space="preserve"> Gold”-Status </w:t>
      </w:r>
      <w:r>
        <w:rPr>
          <w:rFonts w:cs="Arial"/>
          <w:b/>
          <w:sz w:val="32"/>
          <w:szCs w:val="32"/>
        </w:rPr>
        <w:t xml:space="preserve"> </w:t>
      </w:r>
    </w:p>
    <w:p w14:paraId="257D0FAC" w14:textId="5ADA1D1F" w:rsidR="00E53F81" w:rsidRPr="00372110" w:rsidRDefault="00E53F81" w:rsidP="00E53F81">
      <w:pPr>
        <w:rPr>
          <w:rFonts w:cs="Arial"/>
          <w:b/>
          <w:sz w:val="32"/>
          <w:szCs w:val="32"/>
        </w:rPr>
      </w:pPr>
    </w:p>
    <w:p w14:paraId="511186AF" w14:textId="1C88D745" w:rsidR="00372110" w:rsidRPr="004F0961" w:rsidRDefault="00350132" w:rsidP="00350132">
      <w:pPr>
        <w:spacing w:after="120" w:line="360" w:lineRule="auto"/>
        <w:rPr>
          <w:rFonts w:cs="Arial"/>
          <w:b/>
          <w:bCs/>
          <w:color w:val="000000"/>
          <w:sz w:val="20"/>
          <w:szCs w:val="20"/>
        </w:rPr>
      </w:pPr>
      <w:r>
        <w:rPr>
          <w:rFonts w:cs="Arial"/>
          <w:b/>
          <w:bCs/>
          <w:color w:val="000000"/>
          <w:sz w:val="20"/>
          <w:szCs w:val="20"/>
        </w:rPr>
        <w:t>Plymouth (USA)</w:t>
      </w:r>
      <w:r w:rsidR="00D16162" w:rsidRPr="004F0961">
        <w:rPr>
          <w:rFonts w:cs="Arial"/>
          <w:b/>
          <w:bCs/>
          <w:color w:val="000000"/>
          <w:sz w:val="20"/>
          <w:szCs w:val="20"/>
        </w:rPr>
        <w:t xml:space="preserve">, </w:t>
      </w:r>
      <w:r>
        <w:rPr>
          <w:rFonts w:cs="Arial"/>
          <w:b/>
          <w:bCs/>
          <w:color w:val="000000"/>
          <w:sz w:val="20"/>
          <w:szCs w:val="20"/>
        </w:rPr>
        <w:t>18</w:t>
      </w:r>
      <w:r w:rsidR="004F0961" w:rsidRPr="004F0961">
        <w:rPr>
          <w:rFonts w:cs="Arial"/>
          <w:b/>
          <w:bCs/>
          <w:color w:val="000000"/>
          <w:sz w:val="20"/>
          <w:szCs w:val="20"/>
        </w:rPr>
        <w:t xml:space="preserve">. </w:t>
      </w:r>
      <w:r w:rsidR="004A7EF7" w:rsidRPr="004F0961">
        <w:rPr>
          <w:rFonts w:cs="Arial"/>
          <w:b/>
          <w:bCs/>
          <w:color w:val="000000"/>
          <w:sz w:val="20"/>
          <w:szCs w:val="20"/>
        </w:rPr>
        <w:t>De</w:t>
      </w:r>
      <w:r w:rsidR="004F0961" w:rsidRPr="004F0961">
        <w:rPr>
          <w:rFonts w:cs="Arial"/>
          <w:b/>
          <w:bCs/>
          <w:color w:val="000000"/>
          <w:sz w:val="20"/>
          <w:szCs w:val="20"/>
        </w:rPr>
        <w:t xml:space="preserve">zember </w:t>
      </w:r>
      <w:r w:rsidR="00D16162" w:rsidRPr="004F0961">
        <w:rPr>
          <w:rFonts w:cs="Arial"/>
          <w:b/>
          <w:bCs/>
          <w:color w:val="000000"/>
          <w:sz w:val="20"/>
          <w:szCs w:val="20"/>
        </w:rPr>
        <w:t xml:space="preserve">2018. </w:t>
      </w:r>
      <w:r w:rsidR="00372110" w:rsidRPr="00372110">
        <w:rPr>
          <w:rFonts w:cs="Arial"/>
          <w:b/>
          <w:bCs/>
          <w:color w:val="000000"/>
          <w:sz w:val="20"/>
          <w:szCs w:val="20"/>
        </w:rPr>
        <w:t xml:space="preserve">Freudenberg-NOK </w:t>
      </w:r>
      <w:proofErr w:type="spellStart"/>
      <w:r w:rsidR="00372110" w:rsidRPr="00372110">
        <w:rPr>
          <w:rFonts w:cs="Arial"/>
          <w:b/>
          <w:bCs/>
          <w:color w:val="000000"/>
          <w:sz w:val="20"/>
          <w:szCs w:val="20"/>
        </w:rPr>
        <w:t>Sealing</w:t>
      </w:r>
      <w:proofErr w:type="spellEnd"/>
      <w:r w:rsidR="00372110" w:rsidRPr="00372110">
        <w:rPr>
          <w:rFonts w:cs="Arial"/>
          <w:b/>
          <w:bCs/>
          <w:color w:val="000000"/>
          <w:sz w:val="20"/>
          <w:szCs w:val="20"/>
        </w:rPr>
        <w:t xml:space="preserve"> Technologies </w:t>
      </w:r>
      <w:r>
        <w:rPr>
          <w:rFonts w:cs="Arial"/>
          <w:b/>
          <w:bCs/>
          <w:color w:val="000000"/>
          <w:sz w:val="20"/>
          <w:szCs w:val="20"/>
        </w:rPr>
        <w:t xml:space="preserve">hat in diesem Jahr </w:t>
      </w:r>
      <w:r w:rsidR="00372110">
        <w:rPr>
          <w:rFonts w:cs="Arial"/>
          <w:b/>
          <w:bCs/>
          <w:color w:val="000000"/>
          <w:sz w:val="20"/>
          <w:szCs w:val="20"/>
        </w:rPr>
        <w:t>gleich</w:t>
      </w:r>
      <w:r w:rsidR="00372110" w:rsidRPr="00372110">
        <w:rPr>
          <w:rFonts w:cs="Arial"/>
          <w:b/>
          <w:bCs/>
          <w:color w:val="000000"/>
          <w:sz w:val="20"/>
          <w:szCs w:val="20"/>
        </w:rPr>
        <w:t xml:space="preserve"> zwei der begehrten </w:t>
      </w:r>
      <w:r w:rsidR="00372110">
        <w:rPr>
          <w:rFonts w:cs="Arial"/>
          <w:b/>
          <w:bCs/>
          <w:color w:val="000000"/>
          <w:sz w:val="20"/>
          <w:szCs w:val="20"/>
        </w:rPr>
        <w:t>„</w:t>
      </w:r>
      <w:r w:rsidR="00372110" w:rsidRPr="00372110">
        <w:rPr>
          <w:rFonts w:cs="Arial"/>
          <w:b/>
          <w:bCs/>
          <w:color w:val="000000"/>
          <w:sz w:val="20"/>
          <w:szCs w:val="20"/>
        </w:rPr>
        <w:t>Supplier Gold Awards</w:t>
      </w:r>
      <w:r w:rsidR="00372110">
        <w:rPr>
          <w:rFonts w:cs="Arial"/>
          <w:b/>
          <w:bCs/>
          <w:color w:val="000000"/>
          <w:sz w:val="20"/>
          <w:szCs w:val="20"/>
        </w:rPr>
        <w:t>“</w:t>
      </w:r>
      <w:r w:rsidR="00372110" w:rsidRPr="00372110">
        <w:rPr>
          <w:rFonts w:cs="Arial"/>
          <w:b/>
          <w:bCs/>
          <w:color w:val="000000"/>
          <w:sz w:val="20"/>
          <w:szCs w:val="20"/>
        </w:rPr>
        <w:t xml:space="preserve"> von der United Technology Corporation (UTC) erhalten. Ausschlaggebende Gründe waren unter anderem </w:t>
      </w:r>
      <w:r w:rsidR="00D228FA">
        <w:rPr>
          <w:rFonts w:cs="Arial"/>
          <w:b/>
          <w:bCs/>
          <w:color w:val="000000"/>
          <w:sz w:val="20"/>
          <w:szCs w:val="20"/>
        </w:rPr>
        <w:t xml:space="preserve">die </w:t>
      </w:r>
      <w:r w:rsidR="00372110" w:rsidRPr="00372110">
        <w:rPr>
          <w:rFonts w:cs="Arial"/>
          <w:b/>
          <w:bCs/>
          <w:color w:val="000000"/>
          <w:sz w:val="20"/>
          <w:szCs w:val="20"/>
        </w:rPr>
        <w:t>hervorragende Zusammenarbeit, Produktqualität und Termintreue</w:t>
      </w:r>
      <w:r>
        <w:rPr>
          <w:rFonts w:cs="Arial"/>
          <w:b/>
          <w:bCs/>
          <w:color w:val="000000"/>
          <w:sz w:val="20"/>
          <w:szCs w:val="20"/>
        </w:rPr>
        <w:t>.</w:t>
      </w:r>
      <w:r w:rsidRPr="00350132">
        <w:t xml:space="preserve"> </w:t>
      </w:r>
      <w:r w:rsidRPr="00350132">
        <w:rPr>
          <w:rFonts w:cs="Arial"/>
          <w:b/>
          <w:bCs/>
          <w:color w:val="000000"/>
          <w:sz w:val="20"/>
          <w:szCs w:val="20"/>
        </w:rPr>
        <w:t xml:space="preserve">Freudenberg-NOK verantwortet die Geschäftsaktivitäten von Freudenberg </w:t>
      </w:r>
      <w:proofErr w:type="spellStart"/>
      <w:r w:rsidRPr="00350132">
        <w:rPr>
          <w:rFonts w:cs="Arial"/>
          <w:b/>
          <w:bCs/>
          <w:color w:val="000000"/>
          <w:sz w:val="20"/>
          <w:szCs w:val="20"/>
        </w:rPr>
        <w:t>Sealing</w:t>
      </w:r>
      <w:proofErr w:type="spellEnd"/>
      <w:r w:rsidRPr="00350132">
        <w:rPr>
          <w:rFonts w:cs="Arial"/>
          <w:b/>
          <w:bCs/>
          <w:color w:val="000000"/>
          <w:sz w:val="20"/>
          <w:szCs w:val="20"/>
        </w:rPr>
        <w:t xml:space="preserve"> Technologies in Nord- und Südamerika.</w:t>
      </w:r>
    </w:p>
    <w:p w14:paraId="21B5E5DD" w14:textId="054FBAFD" w:rsidR="004F0961" w:rsidRPr="004F0961" w:rsidRDefault="00372110" w:rsidP="00350132">
      <w:pPr>
        <w:spacing w:after="120" w:line="360" w:lineRule="auto"/>
        <w:rPr>
          <w:rFonts w:cs="Arial"/>
          <w:bCs/>
          <w:color w:val="000000"/>
          <w:sz w:val="20"/>
          <w:szCs w:val="20"/>
        </w:rPr>
      </w:pPr>
      <w:r w:rsidRPr="00372110">
        <w:rPr>
          <w:rFonts w:cs="Arial"/>
          <w:bCs/>
          <w:color w:val="000000"/>
          <w:sz w:val="20"/>
          <w:szCs w:val="20"/>
        </w:rPr>
        <w:t xml:space="preserve">Die Auszeichnungen gingen an die beiden Produktionsstätten Santa Ana (USA) und </w:t>
      </w:r>
      <w:proofErr w:type="spellStart"/>
      <w:r w:rsidRPr="00372110">
        <w:rPr>
          <w:rFonts w:cs="Arial"/>
          <w:bCs/>
          <w:color w:val="000000"/>
          <w:sz w:val="20"/>
          <w:szCs w:val="20"/>
        </w:rPr>
        <w:t>Tillsonburg</w:t>
      </w:r>
      <w:proofErr w:type="spellEnd"/>
      <w:r w:rsidRPr="00372110">
        <w:rPr>
          <w:rFonts w:cs="Arial"/>
          <w:bCs/>
          <w:color w:val="000000"/>
          <w:sz w:val="20"/>
          <w:szCs w:val="20"/>
        </w:rPr>
        <w:t xml:space="preserve"> (Kanada) von Freudenberg-NOK für ihre Support- und Serviceleistungen für Pratt </w:t>
      </w:r>
      <w:r>
        <w:rPr>
          <w:rFonts w:cs="Arial"/>
          <w:bCs/>
          <w:color w:val="000000"/>
          <w:sz w:val="20"/>
          <w:szCs w:val="20"/>
        </w:rPr>
        <w:t>&amp;</w:t>
      </w:r>
      <w:r w:rsidRPr="00372110">
        <w:rPr>
          <w:rFonts w:cs="Arial"/>
          <w:bCs/>
          <w:color w:val="000000"/>
          <w:sz w:val="20"/>
          <w:szCs w:val="20"/>
        </w:rPr>
        <w:t xml:space="preserve"> Whitney </w:t>
      </w:r>
      <w:r>
        <w:rPr>
          <w:rFonts w:cs="Arial"/>
          <w:bCs/>
          <w:color w:val="000000"/>
          <w:sz w:val="20"/>
          <w:szCs w:val="20"/>
        </w:rPr>
        <w:t>in K</w:t>
      </w:r>
      <w:r w:rsidRPr="00372110">
        <w:rPr>
          <w:rFonts w:cs="Arial"/>
          <w:bCs/>
          <w:color w:val="000000"/>
          <w:sz w:val="20"/>
          <w:szCs w:val="20"/>
        </w:rPr>
        <w:t xml:space="preserve">anada, ein Tochterunternehmen von UTC. Beide Werke sind AS-9100- und </w:t>
      </w:r>
      <w:proofErr w:type="spellStart"/>
      <w:r w:rsidRPr="00372110">
        <w:rPr>
          <w:rFonts w:cs="Arial"/>
          <w:bCs/>
          <w:color w:val="000000"/>
          <w:sz w:val="20"/>
          <w:szCs w:val="20"/>
        </w:rPr>
        <w:t>Nadcap</w:t>
      </w:r>
      <w:proofErr w:type="spellEnd"/>
      <w:r w:rsidRPr="00372110">
        <w:rPr>
          <w:rFonts w:cs="Arial"/>
          <w:bCs/>
          <w:color w:val="000000"/>
          <w:sz w:val="20"/>
          <w:szCs w:val="20"/>
        </w:rPr>
        <w:t xml:space="preserve">-zertifiziert und stellen eine Vielzahl von Präzisionsdichtungen her, darunter Brandschutzdichtungen, Kabelkanäle, Lufteinlasssiebe, Durchführungen, </w:t>
      </w:r>
      <w:proofErr w:type="spellStart"/>
      <w:r w:rsidRPr="00372110">
        <w:rPr>
          <w:rFonts w:cs="Arial"/>
          <w:bCs/>
          <w:color w:val="000000"/>
          <w:sz w:val="20"/>
          <w:szCs w:val="20"/>
        </w:rPr>
        <w:t>Gaskets</w:t>
      </w:r>
      <w:proofErr w:type="spellEnd"/>
      <w:r w:rsidRPr="00372110">
        <w:rPr>
          <w:rFonts w:cs="Arial"/>
          <w:bCs/>
          <w:color w:val="000000"/>
          <w:sz w:val="20"/>
          <w:szCs w:val="20"/>
        </w:rPr>
        <w:t xml:space="preserve"> und O-Ringe für sicherheitskritische Triebwerksanwendungen in der Luftfahrt</w:t>
      </w:r>
      <w:r w:rsidR="004F0961" w:rsidRPr="004F0961">
        <w:rPr>
          <w:rFonts w:cs="Arial"/>
          <w:bCs/>
          <w:color w:val="000000"/>
          <w:sz w:val="20"/>
          <w:szCs w:val="20"/>
        </w:rPr>
        <w:t>.</w:t>
      </w:r>
    </w:p>
    <w:p w14:paraId="37271C8B" w14:textId="5C72144C" w:rsidR="004F0961" w:rsidRPr="004F0961" w:rsidRDefault="00372110" w:rsidP="00350132">
      <w:pPr>
        <w:spacing w:after="120" w:line="360" w:lineRule="auto"/>
        <w:rPr>
          <w:rFonts w:cs="Arial"/>
          <w:bCs/>
          <w:color w:val="000000"/>
          <w:sz w:val="20"/>
          <w:szCs w:val="20"/>
        </w:rPr>
      </w:pPr>
      <w:r w:rsidRPr="00372110">
        <w:rPr>
          <w:rFonts w:cs="Arial"/>
          <w:bCs/>
          <w:color w:val="000000"/>
          <w:sz w:val="20"/>
          <w:szCs w:val="20"/>
        </w:rPr>
        <w:t xml:space="preserve">„Diese Anerkennung durch UTC – einen Kunden, den wir als Innovationsführer in der Luft- und Raumfahrtindustrie schätzen – ehrt uns sehr“, sagt </w:t>
      </w:r>
      <w:proofErr w:type="spellStart"/>
      <w:r w:rsidRPr="00372110">
        <w:rPr>
          <w:rFonts w:cs="Arial"/>
          <w:bCs/>
          <w:color w:val="000000"/>
          <w:sz w:val="20"/>
          <w:szCs w:val="20"/>
        </w:rPr>
        <w:t>Vinay</w:t>
      </w:r>
      <w:proofErr w:type="spellEnd"/>
      <w:r w:rsidRPr="00372110">
        <w:rPr>
          <w:rFonts w:cs="Arial"/>
          <w:bCs/>
          <w:color w:val="000000"/>
          <w:sz w:val="20"/>
          <w:szCs w:val="20"/>
        </w:rPr>
        <w:t xml:space="preserve"> </w:t>
      </w:r>
      <w:proofErr w:type="spellStart"/>
      <w:r w:rsidRPr="00372110">
        <w:rPr>
          <w:rFonts w:cs="Arial"/>
          <w:bCs/>
          <w:color w:val="000000"/>
          <w:sz w:val="20"/>
          <w:szCs w:val="20"/>
        </w:rPr>
        <w:t>Nilkanth</w:t>
      </w:r>
      <w:proofErr w:type="spellEnd"/>
      <w:r w:rsidRPr="00372110">
        <w:rPr>
          <w:rFonts w:cs="Arial"/>
          <w:bCs/>
          <w:color w:val="000000"/>
          <w:sz w:val="20"/>
          <w:szCs w:val="20"/>
        </w:rPr>
        <w:t xml:space="preserve">, </w:t>
      </w:r>
      <w:proofErr w:type="spellStart"/>
      <w:r w:rsidRPr="00372110">
        <w:rPr>
          <w:rFonts w:cs="Arial"/>
          <w:bCs/>
          <w:color w:val="000000"/>
          <w:sz w:val="20"/>
          <w:szCs w:val="20"/>
        </w:rPr>
        <w:t>Vice</w:t>
      </w:r>
      <w:proofErr w:type="spellEnd"/>
      <w:r w:rsidRPr="00372110">
        <w:rPr>
          <w:rFonts w:cs="Arial"/>
          <w:bCs/>
          <w:color w:val="000000"/>
          <w:sz w:val="20"/>
          <w:szCs w:val="20"/>
        </w:rPr>
        <w:t xml:space="preserve"> </w:t>
      </w:r>
      <w:proofErr w:type="spellStart"/>
      <w:r w:rsidRPr="00372110">
        <w:rPr>
          <w:rFonts w:cs="Arial"/>
          <w:bCs/>
          <w:color w:val="000000"/>
          <w:sz w:val="20"/>
          <w:szCs w:val="20"/>
        </w:rPr>
        <w:t>President</w:t>
      </w:r>
      <w:proofErr w:type="spellEnd"/>
      <w:r w:rsidRPr="00372110">
        <w:rPr>
          <w:rFonts w:cs="Arial"/>
          <w:bCs/>
          <w:color w:val="000000"/>
          <w:sz w:val="20"/>
          <w:szCs w:val="20"/>
        </w:rPr>
        <w:t xml:space="preserve"> Global Mobility </w:t>
      </w:r>
      <w:proofErr w:type="spellStart"/>
      <w:r w:rsidRPr="00372110">
        <w:rPr>
          <w:rFonts w:cs="Arial"/>
          <w:bCs/>
          <w:color w:val="000000"/>
          <w:sz w:val="20"/>
          <w:szCs w:val="20"/>
        </w:rPr>
        <w:t>Sector</w:t>
      </w:r>
      <w:proofErr w:type="spellEnd"/>
      <w:r w:rsidRPr="00372110">
        <w:rPr>
          <w:rFonts w:cs="Arial"/>
          <w:bCs/>
          <w:color w:val="000000"/>
          <w:sz w:val="20"/>
          <w:szCs w:val="20"/>
        </w:rPr>
        <w:t xml:space="preserve"> bei Freudenberg-NOK. „Die Mitarbeiter unserer Standorte in Santa Ana und </w:t>
      </w:r>
      <w:proofErr w:type="spellStart"/>
      <w:r w:rsidRPr="00372110">
        <w:rPr>
          <w:rFonts w:cs="Arial"/>
          <w:bCs/>
          <w:color w:val="000000"/>
          <w:sz w:val="20"/>
          <w:szCs w:val="20"/>
        </w:rPr>
        <w:t>Tillsonburg</w:t>
      </w:r>
      <w:proofErr w:type="spellEnd"/>
      <w:r w:rsidRPr="00372110">
        <w:rPr>
          <w:rFonts w:cs="Arial"/>
          <w:bCs/>
          <w:color w:val="000000"/>
          <w:sz w:val="20"/>
          <w:szCs w:val="20"/>
        </w:rPr>
        <w:t xml:space="preserve"> haben großes Engagement </w:t>
      </w:r>
      <w:r w:rsidR="00D228FA">
        <w:rPr>
          <w:rFonts w:cs="Arial"/>
          <w:bCs/>
          <w:color w:val="000000"/>
          <w:sz w:val="20"/>
          <w:szCs w:val="20"/>
        </w:rPr>
        <w:t xml:space="preserve">bewiesen bei </w:t>
      </w:r>
      <w:r w:rsidRPr="00372110">
        <w:rPr>
          <w:rFonts w:cs="Arial"/>
          <w:bCs/>
          <w:color w:val="000000"/>
          <w:sz w:val="20"/>
          <w:szCs w:val="20"/>
        </w:rPr>
        <w:t>Fertigungsoptimierung, Produktqualität und Kundenservice</w:t>
      </w:r>
      <w:r w:rsidR="00350132">
        <w:rPr>
          <w:rFonts w:cs="Arial"/>
          <w:bCs/>
          <w:color w:val="000000"/>
          <w:sz w:val="20"/>
          <w:szCs w:val="20"/>
        </w:rPr>
        <w:t>. I</w:t>
      </w:r>
      <w:r w:rsidRPr="00372110">
        <w:rPr>
          <w:rFonts w:cs="Arial"/>
          <w:bCs/>
          <w:color w:val="000000"/>
          <w:sz w:val="20"/>
          <w:szCs w:val="20"/>
        </w:rPr>
        <w:t xml:space="preserve">ch bin </w:t>
      </w:r>
      <w:r w:rsidR="00350132">
        <w:rPr>
          <w:rFonts w:cs="Arial"/>
          <w:bCs/>
          <w:color w:val="000000"/>
          <w:sz w:val="20"/>
          <w:szCs w:val="20"/>
        </w:rPr>
        <w:t xml:space="preserve">sehr </w:t>
      </w:r>
      <w:r w:rsidRPr="00372110">
        <w:rPr>
          <w:rFonts w:cs="Arial"/>
          <w:bCs/>
          <w:color w:val="000000"/>
          <w:sz w:val="20"/>
          <w:szCs w:val="20"/>
        </w:rPr>
        <w:t>stolz auf ihre Leistungen</w:t>
      </w:r>
      <w:r>
        <w:rPr>
          <w:rFonts w:cs="Arial"/>
          <w:bCs/>
          <w:color w:val="000000"/>
          <w:sz w:val="20"/>
          <w:szCs w:val="20"/>
        </w:rPr>
        <w:t>.“</w:t>
      </w:r>
      <w:r w:rsidR="004F0961" w:rsidRPr="004F0961">
        <w:rPr>
          <w:rFonts w:cs="Arial"/>
          <w:bCs/>
          <w:color w:val="000000"/>
          <w:sz w:val="20"/>
          <w:szCs w:val="20"/>
        </w:rPr>
        <w:t xml:space="preserve"> </w:t>
      </w:r>
    </w:p>
    <w:p w14:paraId="069971C8" w14:textId="21126E59" w:rsidR="004F0961" w:rsidRPr="004F0961" w:rsidRDefault="00372110" w:rsidP="00350132">
      <w:pPr>
        <w:spacing w:after="120" w:line="360" w:lineRule="auto"/>
        <w:rPr>
          <w:rFonts w:cs="Arial"/>
          <w:bCs/>
          <w:color w:val="000000"/>
          <w:sz w:val="20"/>
          <w:szCs w:val="20"/>
        </w:rPr>
      </w:pPr>
      <w:proofErr w:type="spellStart"/>
      <w:r w:rsidRPr="00372110">
        <w:rPr>
          <w:rFonts w:cs="Arial"/>
          <w:bCs/>
          <w:color w:val="000000"/>
          <w:sz w:val="20"/>
          <w:szCs w:val="20"/>
        </w:rPr>
        <w:t>Tillsonburg</w:t>
      </w:r>
      <w:proofErr w:type="spellEnd"/>
      <w:r w:rsidRPr="00372110">
        <w:rPr>
          <w:rFonts w:cs="Arial"/>
          <w:bCs/>
          <w:color w:val="000000"/>
          <w:sz w:val="20"/>
          <w:szCs w:val="20"/>
        </w:rPr>
        <w:t xml:space="preserve"> </w:t>
      </w:r>
      <w:r w:rsidR="00D228FA">
        <w:rPr>
          <w:rFonts w:cs="Arial"/>
          <w:bCs/>
          <w:color w:val="000000"/>
          <w:sz w:val="20"/>
          <w:szCs w:val="20"/>
        </w:rPr>
        <w:t xml:space="preserve">hat </w:t>
      </w:r>
      <w:r w:rsidRPr="00372110">
        <w:rPr>
          <w:rFonts w:cs="Arial"/>
          <w:bCs/>
          <w:color w:val="000000"/>
          <w:sz w:val="20"/>
          <w:szCs w:val="20"/>
        </w:rPr>
        <w:t xml:space="preserve">seit 2009 bereits zum siebten Mal in Folge </w:t>
      </w:r>
      <w:r w:rsidR="00D228FA">
        <w:rPr>
          <w:rFonts w:cs="Arial"/>
          <w:bCs/>
          <w:color w:val="000000"/>
          <w:sz w:val="20"/>
          <w:szCs w:val="20"/>
        </w:rPr>
        <w:t xml:space="preserve">den </w:t>
      </w:r>
      <w:proofErr w:type="spellStart"/>
      <w:r w:rsidRPr="00372110">
        <w:rPr>
          <w:rFonts w:cs="Arial"/>
          <w:bCs/>
          <w:color w:val="000000"/>
          <w:sz w:val="20"/>
          <w:szCs w:val="20"/>
        </w:rPr>
        <w:t>Supplier</w:t>
      </w:r>
      <w:proofErr w:type="spellEnd"/>
      <w:r w:rsidRPr="00372110">
        <w:rPr>
          <w:rFonts w:cs="Arial"/>
          <w:bCs/>
          <w:color w:val="000000"/>
          <w:sz w:val="20"/>
          <w:szCs w:val="20"/>
        </w:rPr>
        <w:t xml:space="preserve"> Gold Award </w:t>
      </w:r>
      <w:r w:rsidR="00D228FA">
        <w:rPr>
          <w:rFonts w:cs="Arial"/>
          <w:bCs/>
          <w:color w:val="000000"/>
          <w:sz w:val="20"/>
          <w:szCs w:val="20"/>
        </w:rPr>
        <w:t>bekommen</w:t>
      </w:r>
      <w:r w:rsidRPr="00372110">
        <w:rPr>
          <w:rFonts w:cs="Arial"/>
          <w:bCs/>
          <w:color w:val="000000"/>
          <w:sz w:val="20"/>
          <w:szCs w:val="20"/>
        </w:rPr>
        <w:t xml:space="preserve">. </w:t>
      </w:r>
      <w:r w:rsidR="00D228FA">
        <w:rPr>
          <w:rFonts w:cs="Arial"/>
          <w:bCs/>
          <w:color w:val="000000"/>
          <w:sz w:val="20"/>
          <w:szCs w:val="20"/>
        </w:rPr>
        <w:t xml:space="preserve">Das Werk in </w:t>
      </w:r>
      <w:r w:rsidRPr="00372110">
        <w:rPr>
          <w:rFonts w:cs="Arial"/>
          <w:bCs/>
          <w:color w:val="000000"/>
          <w:sz w:val="20"/>
          <w:szCs w:val="20"/>
        </w:rPr>
        <w:t xml:space="preserve">Santa Ana erhielt die </w:t>
      </w:r>
      <w:r w:rsidR="00EC0D9B">
        <w:rPr>
          <w:rFonts w:cs="Arial"/>
          <w:bCs/>
          <w:color w:val="000000"/>
          <w:sz w:val="20"/>
          <w:szCs w:val="20"/>
        </w:rPr>
        <w:t xml:space="preserve">diesjährige </w:t>
      </w:r>
      <w:r w:rsidRPr="00372110">
        <w:rPr>
          <w:rFonts w:cs="Arial"/>
          <w:bCs/>
          <w:color w:val="000000"/>
          <w:sz w:val="20"/>
          <w:szCs w:val="20"/>
        </w:rPr>
        <w:t xml:space="preserve">Auszeichnung, nachdem </w:t>
      </w:r>
      <w:r w:rsidR="00D228FA">
        <w:rPr>
          <w:rFonts w:cs="Arial"/>
          <w:bCs/>
          <w:color w:val="000000"/>
          <w:sz w:val="20"/>
          <w:szCs w:val="20"/>
        </w:rPr>
        <w:t xml:space="preserve">es </w:t>
      </w:r>
      <w:r w:rsidRPr="00372110">
        <w:rPr>
          <w:rFonts w:cs="Arial"/>
          <w:bCs/>
          <w:color w:val="000000"/>
          <w:sz w:val="20"/>
          <w:szCs w:val="20"/>
        </w:rPr>
        <w:t xml:space="preserve">neue Qualitäts- und </w:t>
      </w:r>
      <w:r w:rsidR="008D5334" w:rsidRPr="00372110">
        <w:rPr>
          <w:rFonts w:cs="Arial"/>
          <w:bCs/>
          <w:color w:val="000000"/>
          <w:sz w:val="20"/>
          <w:szCs w:val="20"/>
        </w:rPr>
        <w:t>Liefer</w:t>
      </w:r>
      <w:r w:rsidR="008D5334">
        <w:rPr>
          <w:rFonts w:cs="Arial"/>
          <w:bCs/>
          <w:color w:val="000000"/>
          <w:sz w:val="20"/>
          <w:szCs w:val="20"/>
        </w:rPr>
        <w:t xml:space="preserve">prozesse </w:t>
      </w:r>
      <w:r w:rsidRPr="00372110">
        <w:rPr>
          <w:rFonts w:cs="Arial"/>
          <w:bCs/>
          <w:color w:val="000000"/>
          <w:sz w:val="20"/>
          <w:szCs w:val="20"/>
        </w:rPr>
        <w:t>eingeführt hatte</w:t>
      </w:r>
      <w:r w:rsidR="004F0961" w:rsidRPr="004F0961">
        <w:rPr>
          <w:rFonts w:cs="Arial"/>
          <w:bCs/>
          <w:color w:val="000000"/>
          <w:sz w:val="20"/>
          <w:szCs w:val="20"/>
        </w:rPr>
        <w:t>.</w:t>
      </w:r>
    </w:p>
    <w:p w14:paraId="15181DFE" w14:textId="5B1FFD2F" w:rsidR="004F0961" w:rsidRPr="004F0961" w:rsidRDefault="00372110" w:rsidP="00350132">
      <w:pPr>
        <w:spacing w:after="120" w:line="360" w:lineRule="auto"/>
        <w:rPr>
          <w:rFonts w:cs="Arial"/>
          <w:bCs/>
          <w:color w:val="000000"/>
          <w:sz w:val="20"/>
          <w:szCs w:val="20"/>
        </w:rPr>
      </w:pPr>
      <w:r w:rsidRPr="00372110">
        <w:rPr>
          <w:rFonts w:cs="Arial"/>
          <w:bCs/>
          <w:color w:val="000000"/>
          <w:sz w:val="20"/>
          <w:szCs w:val="20"/>
        </w:rPr>
        <w:t>Der Status „</w:t>
      </w:r>
      <w:proofErr w:type="spellStart"/>
      <w:r w:rsidRPr="00372110">
        <w:rPr>
          <w:rFonts w:cs="Arial"/>
          <w:bCs/>
          <w:color w:val="000000"/>
          <w:sz w:val="20"/>
          <w:szCs w:val="20"/>
        </w:rPr>
        <w:t>Supplier</w:t>
      </w:r>
      <w:proofErr w:type="spellEnd"/>
      <w:r w:rsidRPr="00372110">
        <w:rPr>
          <w:rFonts w:cs="Arial"/>
          <w:bCs/>
          <w:color w:val="000000"/>
          <w:sz w:val="20"/>
          <w:szCs w:val="20"/>
        </w:rPr>
        <w:t xml:space="preserve"> Gold“ ist die höchste Lieferantenbewertung von UTC und wird an Unternehmen anhand von fünf Kriterien vergeben: exzellenter Kundenservice, pünktliche Produktlieferung, erstklassige Qualität, Kosten und Einsatz von schlanken Produktionsprozessen im gesamten Betrieb. Die Auszeichnung wurde ins Leben gerufen, um herausragende </w:t>
      </w:r>
      <w:r w:rsidR="008D5334">
        <w:rPr>
          <w:rFonts w:cs="Arial"/>
          <w:bCs/>
          <w:color w:val="000000"/>
          <w:sz w:val="20"/>
          <w:szCs w:val="20"/>
        </w:rPr>
        <w:t xml:space="preserve">Methoden </w:t>
      </w:r>
      <w:r w:rsidRPr="00372110">
        <w:rPr>
          <w:rFonts w:cs="Arial"/>
          <w:bCs/>
          <w:color w:val="000000"/>
          <w:sz w:val="20"/>
          <w:szCs w:val="20"/>
        </w:rPr>
        <w:t>und Leistungen unter den mehr als 50.000 Lieferanten von UTC zu würdigen und zu fördern</w:t>
      </w:r>
      <w:r w:rsidR="004F0961" w:rsidRPr="004F0961">
        <w:rPr>
          <w:rFonts w:cs="Arial"/>
          <w:bCs/>
          <w:color w:val="000000"/>
          <w:sz w:val="20"/>
          <w:szCs w:val="20"/>
        </w:rPr>
        <w:t>.</w:t>
      </w:r>
    </w:p>
    <w:p w14:paraId="06A1EAE4" w14:textId="35D4FBB2" w:rsidR="004F0961" w:rsidRPr="004F0961" w:rsidRDefault="00372110" w:rsidP="00350132">
      <w:pPr>
        <w:spacing w:after="120" w:line="360" w:lineRule="auto"/>
        <w:rPr>
          <w:rFonts w:cs="Arial"/>
          <w:bCs/>
          <w:color w:val="000000"/>
          <w:sz w:val="20"/>
          <w:szCs w:val="20"/>
        </w:rPr>
      </w:pPr>
      <w:r w:rsidRPr="00372110">
        <w:rPr>
          <w:rFonts w:cs="Arial"/>
          <w:bCs/>
          <w:color w:val="000000"/>
          <w:sz w:val="20"/>
          <w:szCs w:val="20"/>
        </w:rPr>
        <w:t xml:space="preserve">Freudenberg-NOK verfügt über mehr als 30 Jahre Erfahrung in der Entwicklung und Herstellung von Präzisionsdichtungslösungen für die Luft- und Raumfahrtindustrie. </w:t>
      </w:r>
      <w:r w:rsidR="002858B3">
        <w:rPr>
          <w:rFonts w:cs="Arial"/>
          <w:bCs/>
          <w:color w:val="000000"/>
          <w:sz w:val="20"/>
          <w:szCs w:val="20"/>
        </w:rPr>
        <w:t xml:space="preserve">Dank Freudenbergs Unterstützung </w:t>
      </w:r>
      <w:r w:rsidRPr="00372110">
        <w:rPr>
          <w:rFonts w:cs="Arial"/>
          <w:bCs/>
          <w:color w:val="000000"/>
          <w:sz w:val="20"/>
          <w:szCs w:val="20"/>
        </w:rPr>
        <w:t xml:space="preserve">bei der Entwicklung </w:t>
      </w:r>
      <w:r w:rsidRPr="00372110">
        <w:rPr>
          <w:rFonts w:cs="Arial"/>
          <w:bCs/>
          <w:color w:val="000000"/>
          <w:sz w:val="20"/>
          <w:szCs w:val="20"/>
        </w:rPr>
        <w:lastRenderedPageBreak/>
        <w:t xml:space="preserve">einer fortschrittlichen Triebwerkspylon-Dichtung für UTC Aerospace Systems (UTAS) </w:t>
      </w:r>
      <w:r w:rsidR="002858B3">
        <w:rPr>
          <w:rFonts w:cs="Arial"/>
          <w:bCs/>
          <w:color w:val="000000"/>
          <w:sz w:val="20"/>
          <w:szCs w:val="20"/>
        </w:rPr>
        <w:t xml:space="preserve">konnte </w:t>
      </w:r>
      <w:r w:rsidRPr="00372110">
        <w:rPr>
          <w:rFonts w:cs="Arial"/>
          <w:bCs/>
          <w:color w:val="000000"/>
          <w:sz w:val="20"/>
          <w:szCs w:val="20"/>
        </w:rPr>
        <w:t xml:space="preserve">dessen Kunden </w:t>
      </w:r>
      <w:proofErr w:type="spellStart"/>
      <w:r w:rsidRPr="00372110">
        <w:rPr>
          <w:rFonts w:cs="Arial"/>
          <w:bCs/>
          <w:color w:val="000000"/>
          <w:sz w:val="20"/>
          <w:szCs w:val="20"/>
        </w:rPr>
        <w:t>Embraer</w:t>
      </w:r>
      <w:proofErr w:type="spellEnd"/>
      <w:r w:rsidRPr="00372110">
        <w:rPr>
          <w:rFonts w:cs="Arial"/>
          <w:bCs/>
          <w:color w:val="000000"/>
          <w:sz w:val="20"/>
          <w:szCs w:val="20"/>
        </w:rPr>
        <w:t xml:space="preserve"> Commercial Aviation seinen neuen Jet E195-E2 planmäßig auf den Markt zu bringen. Die Dichtungen wurden in Rekordzeit an UTAS geliefert und erfüllten die Bedingungen, um beispielsweise bei geborstenem Luftleitungskanal extrem hohen Drücken und großen Systemspalten standzuhalten</w:t>
      </w:r>
      <w:r w:rsidR="004F0961" w:rsidRPr="004F0961">
        <w:rPr>
          <w:rFonts w:cs="Arial"/>
          <w:bCs/>
          <w:color w:val="000000"/>
          <w:sz w:val="20"/>
          <w:szCs w:val="20"/>
        </w:rPr>
        <w:t>.</w:t>
      </w:r>
    </w:p>
    <w:p w14:paraId="446068BC" w14:textId="46C8BD85" w:rsidR="004F0961" w:rsidRPr="004F0961" w:rsidRDefault="00372110" w:rsidP="00350132">
      <w:pPr>
        <w:spacing w:after="120" w:line="360" w:lineRule="auto"/>
        <w:rPr>
          <w:rFonts w:cs="Arial"/>
          <w:bCs/>
          <w:color w:val="000000"/>
          <w:sz w:val="20"/>
          <w:szCs w:val="20"/>
        </w:rPr>
      </w:pPr>
      <w:r w:rsidRPr="00372110">
        <w:rPr>
          <w:rFonts w:cs="Arial"/>
          <w:bCs/>
          <w:color w:val="000000"/>
          <w:sz w:val="20"/>
          <w:szCs w:val="20"/>
        </w:rPr>
        <w:t xml:space="preserve">Das Unternehmen bietet seinen Kunden ein umfangreiches Portfolio an Produkten und Werkstoffen für die Luft- und Raumfahrt an, die Herausforderungen wie </w:t>
      </w:r>
      <w:r w:rsidR="003A6F76">
        <w:rPr>
          <w:rFonts w:cs="Arial"/>
          <w:bCs/>
          <w:color w:val="000000"/>
          <w:sz w:val="20"/>
          <w:szCs w:val="20"/>
        </w:rPr>
        <w:t>Feuerfestigkeit</w:t>
      </w:r>
      <w:r w:rsidRPr="00372110">
        <w:rPr>
          <w:rFonts w:cs="Arial"/>
          <w:bCs/>
          <w:color w:val="000000"/>
          <w:sz w:val="20"/>
          <w:szCs w:val="20"/>
        </w:rPr>
        <w:t>, Öl- und Treibstoffbeständigkeit, hohe thermische Stabilität und Widerstandsfähigkeit gegen extrem hohe und niedrige Temperaturen sowie geringeres Gewicht gerecht werden</w:t>
      </w:r>
      <w:r w:rsidR="004F0961" w:rsidRPr="004F0961">
        <w:rPr>
          <w:rFonts w:cs="Arial"/>
          <w:bCs/>
          <w:color w:val="000000"/>
          <w:sz w:val="20"/>
          <w:szCs w:val="20"/>
        </w:rPr>
        <w:t>.</w:t>
      </w:r>
    </w:p>
    <w:p w14:paraId="01E44295" w14:textId="1F188E76" w:rsidR="004F0961" w:rsidRPr="004F0961" w:rsidRDefault="00372110" w:rsidP="00350132">
      <w:pPr>
        <w:spacing w:after="120" w:line="360" w:lineRule="auto"/>
        <w:rPr>
          <w:rFonts w:cs="Arial"/>
          <w:bCs/>
          <w:color w:val="000000"/>
          <w:sz w:val="20"/>
          <w:szCs w:val="20"/>
        </w:rPr>
      </w:pPr>
      <w:r w:rsidRPr="00372110">
        <w:rPr>
          <w:rFonts w:cs="Arial"/>
          <w:bCs/>
          <w:color w:val="000000"/>
          <w:sz w:val="20"/>
          <w:szCs w:val="20"/>
        </w:rPr>
        <w:t>Sowohl die Materiallabor</w:t>
      </w:r>
      <w:r w:rsidR="003A6F76">
        <w:rPr>
          <w:rFonts w:cs="Arial"/>
          <w:bCs/>
          <w:color w:val="000000"/>
          <w:sz w:val="20"/>
          <w:szCs w:val="20"/>
        </w:rPr>
        <w:t xml:space="preserve">e </w:t>
      </w:r>
      <w:r w:rsidRPr="00372110">
        <w:rPr>
          <w:rFonts w:cs="Arial"/>
          <w:bCs/>
          <w:color w:val="000000"/>
          <w:sz w:val="20"/>
          <w:szCs w:val="20"/>
        </w:rPr>
        <w:t xml:space="preserve">in </w:t>
      </w:r>
      <w:proofErr w:type="spellStart"/>
      <w:r w:rsidRPr="00372110">
        <w:rPr>
          <w:rFonts w:cs="Arial"/>
          <w:bCs/>
          <w:color w:val="000000"/>
          <w:sz w:val="20"/>
          <w:szCs w:val="20"/>
        </w:rPr>
        <w:t>Tillsonburg</w:t>
      </w:r>
      <w:proofErr w:type="spellEnd"/>
      <w:r w:rsidRPr="00372110">
        <w:rPr>
          <w:rFonts w:cs="Arial"/>
          <w:bCs/>
          <w:color w:val="000000"/>
          <w:sz w:val="20"/>
          <w:szCs w:val="20"/>
        </w:rPr>
        <w:t xml:space="preserve"> als auch in Santa Ana entsprechen den LCS-Vorgaben (Laboratory Control at Source). Darüber hinaus sind die Labor</w:t>
      </w:r>
      <w:r w:rsidR="003A6F76">
        <w:rPr>
          <w:rFonts w:cs="Arial"/>
          <w:bCs/>
          <w:color w:val="000000"/>
          <w:sz w:val="20"/>
          <w:szCs w:val="20"/>
        </w:rPr>
        <w:t>e</w:t>
      </w:r>
      <w:r w:rsidRPr="00372110">
        <w:rPr>
          <w:rFonts w:cs="Arial"/>
          <w:bCs/>
          <w:color w:val="000000"/>
          <w:sz w:val="20"/>
          <w:szCs w:val="20"/>
        </w:rPr>
        <w:t xml:space="preserve"> gemäß der American </w:t>
      </w:r>
      <w:proofErr w:type="spellStart"/>
      <w:r w:rsidRPr="00372110">
        <w:rPr>
          <w:rFonts w:cs="Arial"/>
          <w:bCs/>
          <w:color w:val="000000"/>
          <w:sz w:val="20"/>
          <w:szCs w:val="20"/>
        </w:rPr>
        <w:t>Association</w:t>
      </w:r>
      <w:proofErr w:type="spellEnd"/>
      <w:r w:rsidRPr="00372110">
        <w:rPr>
          <w:rFonts w:cs="Arial"/>
          <w:bCs/>
          <w:color w:val="000000"/>
          <w:sz w:val="20"/>
          <w:szCs w:val="20"/>
        </w:rPr>
        <w:t xml:space="preserve"> </w:t>
      </w:r>
      <w:proofErr w:type="spellStart"/>
      <w:r w:rsidRPr="00372110">
        <w:rPr>
          <w:rFonts w:cs="Arial"/>
          <w:bCs/>
          <w:color w:val="000000"/>
          <w:sz w:val="20"/>
          <w:szCs w:val="20"/>
        </w:rPr>
        <w:t>for</w:t>
      </w:r>
      <w:proofErr w:type="spellEnd"/>
      <w:r w:rsidRPr="00372110">
        <w:rPr>
          <w:rFonts w:cs="Arial"/>
          <w:bCs/>
          <w:color w:val="000000"/>
          <w:sz w:val="20"/>
          <w:szCs w:val="20"/>
        </w:rPr>
        <w:t xml:space="preserve"> Laboratory Accreditation </w:t>
      </w:r>
      <w:proofErr w:type="spellStart"/>
      <w:r w:rsidRPr="00372110">
        <w:rPr>
          <w:rFonts w:cs="Arial"/>
          <w:bCs/>
          <w:color w:val="000000"/>
          <w:sz w:val="20"/>
          <w:szCs w:val="20"/>
        </w:rPr>
        <w:t>Certification</w:t>
      </w:r>
      <w:proofErr w:type="spellEnd"/>
      <w:r w:rsidRPr="00372110">
        <w:rPr>
          <w:rFonts w:cs="Arial"/>
          <w:bCs/>
          <w:color w:val="000000"/>
          <w:sz w:val="20"/>
          <w:szCs w:val="20"/>
        </w:rPr>
        <w:t xml:space="preserve"> (Santa Ana) und </w:t>
      </w:r>
      <w:proofErr w:type="spellStart"/>
      <w:r w:rsidRPr="00372110">
        <w:rPr>
          <w:rFonts w:cs="Arial"/>
          <w:bCs/>
          <w:color w:val="000000"/>
          <w:sz w:val="20"/>
          <w:szCs w:val="20"/>
        </w:rPr>
        <w:t>Nadcap</w:t>
      </w:r>
      <w:proofErr w:type="spellEnd"/>
      <w:r w:rsidRPr="00372110">
        <w:rPr>
          <w:rFonts w:cs="Arial"/>
          <w:bCs/>
          <w:color w:val="000000"/>
          <w:sz w:val="20"/>
          <w:szCs w:val="20"/>
        </w:rPr>
        <w:t xml:space="preserve"> AC1722 (</w:t>
      </w:r>
      <w:proofErr w:type="spellStart"/>
      <w:r w:rsidRPr="00372110">
        <w:rPr>
          <w:rFonts w:cs="Arial"/>
          <w:bCs/>
          <w:color w:val="000000"/>
          <w:sz w:val="20"/>
          <w:szCs w:val="20"/>
        </w:rPr>
        <w:t>Tillsonburg</w:t>
      </w:r>
      <w:proofErr w:type="spellEnd"/>
      <w:r w:rsidRPr="00372110">
        <w:rPr>
          <w:rFonts w:cs="Arial"/>
          <w:bCs/>
          <w:color w:val="000000"/>
          <w:sz w:val="20"/>
          <w:szCs w:val="20"/>
        </w:rPr>
        <w:t xml:space="preserve">) zertifiziert. Sie produzieren Fluorkohlenstoffe, </w:t>
      </w:r>
      <w:proofErr w:type="spellStart"/>
      <w:r w:rsidRPr="00372110">
        <w:rPr>
          <w:rFonts w:cs="Arial"/>
          <w:bCs/>
          <w:color w:val="000000"/>
          <w:sz w:val="20"/>
          <w:szCs w:val="20"/>
        </w:rPr>
        <w:t>Fluorsilkone</w:t>
      </w:r>
      <w:proofErr w:type="spellEnd"/>
      <w:r w:rsidRPr="00372110">
        <w:rPr>
          <w:rFonts w:cs="Arial"/>
          <w:bCs/>
          <w:color w:val="000000"/>
          <w:sz w:val="20"/>
          <w:szCs w:val="20"/>
        </w:rPr>
        <w:t>, Silikone, Ethylen-</w:t>
      </w:r>
      <w:proofErr w:type="spellStart"/>
      <w:r w:rsidRPr="00372110">
        <w:rPr>
          <w:rFonts w:cs="Arial"/>
          <w:bCs/>
          <w:color w:val="000000"/>
          <w:sz w:val="20"/>
          <w:szCs w:val="20"/>
        </w:rPr>
        <w:t>Propylen</w:t>
      </w:r>
      <w:proofErr w:type="spellEnd"/>
      <w:r w:rsidRPr="00372110">
        <w:rPr>
          <w:rFonts w:cs="Arial"/>
          <w:bCs/>
          <w:color w:val="000000"/>
          <w:sz w:val="20"/>
          <w:szCs w:val="20"/>
        </w:rPr>
        <w:t xml:space="preserve">-Dien-Monomere sowie Nitril- und </w:t>
      </w:r>
      <w:proofErr w:type="spellStart"/>
      <w:r w:rsidRPr="00372110">
        <w:rPr>
          <w:rFonts w:cs="Arial"/>
          <w:bCs/>
          <w:color w:val="000000"/>
          <w:sz w:val="20"/>
          <w:szCs w:val="20"/>
        </w:rPr>
        <w:t>Simriz</w:t>
      </w:r>
      <w:proofErr w:type="spellEnd"/>
      <w:r w:rsidRPr="00372110">
        <w:rPr>
          <w:rFonts w:cs="Arial"/>
          <w:bCs/>
          <w:color w:val="000000"/>
          <w:sz w:val="20"/>
          <w:szCs w:val="20"/>
        </w:rPr>
        <w:t>®-</w:t>
      </w:r>
      <w:proofErr w:type="spellStart"/>
      <w:r w:rsidRPr="00372110">
        <w:rPr>
          <w:rFonts w:cs="Arial"/>
          <w:bCs/>
          <w:color w:val="000000"/>
          <w:sz w:val="20"/>
          <w:szCs w:val="20"/>
        </w:rPr>
        <w:t>Perfluorelastomerkomponenten</w:t>
      </w:r>
      <w:proofErr w:type="spellEnd"/>
      <w:r w:rsidRPr="00372110">
        <w:rPr>
          <w:rFonts w:cs="Arial"/>
          <w:bCs/>
          <w:color w:val="000000"/>
          <w:sz w:val="20"/>
          <w:szCs w:val="20"/>
        </w:rPr>
        <w:t xml:space="preserve"> für Luft- und Raumfahrtanwendungen</w:t>
      </w:r>
      <w:r w:rsidR="004F0961" w:rsidRPr="004F0961">
        <w:rPr>
          <w:rFonts w:cs="Arial"/>
          <w:bCs/>
          <w:color w:val="000000"/>
          <w:sz w:val="20"/>
          <w:szCs w:val="20"/>
        </w:rPr>
        <w:t>.</w:t>
      </w:r>
    </w:p>
    <w:p w14:paraId="3202629B" w14:textId="6FA696D2" w:rsidR="00D16162" w:rsidRPr="004F0961" w:rsidRDefault="00372110" w:rsidP="00350132">
      <w:pPr>
        <w:spacing w:after="120" w:line="360" w:lineRule="auto"/>
        <w:rPr>
          <w:rFonts w:cs="Arial"/>
          <w:bCs/>
          <w:color w:val="000000"/>
          <w:sz w:val="20"/>
          <w:szCs w:val="20"/>
        </w:rPr>
      </w:pPr>
      <w:r w:rsidRPr="00372110">
        <w:rPr>
          <w:rFonts w:cs="Arial"/>
          <w:bCs/>
          <w:color w:val="000000"/>
          <w:sz w:val="20"/>
          <w:szCs w:val="20"/>
        </w:rPr>
        <w:t>„Neben einem umfangreichen Produkt</w:t>
      </w:r>
      <w:r w:rsidR="003A6F76">
        <w:rPr>
          <w:rFonts w:cs="Arial"/>
          <w:bCs/>
          <w:color w:val="000000"/>
          <w:sz w:val="20"/>
          <w:szCs w:val="20"/>
        </w:rPr>
        <w:t>-</w:t>
      </w:r>
      <w:r w:rsidRPr="00372110">
        <w:rPr>
          <w:rFonts w:cs="Arial"/>
          <w:bCs/>
          <w:color w:val="000000"/>
          <w:sz w:val="20"/>
          <w:szCs w:val="20"/>
        </w:rPr>
        <w:t xml:space="preserve"> und Werkstoff</w:t>
      </w:r>
      <w:r w:rsidR="003A6F76">
        <w:rPr>
          <w:rFonts w:cs="Arial"/>
          <w:bCs/>
          <w:color w:val="000000"/>
          <w:sz w:val="20"/>
          <w:szCs w:val="20"/>
        </w:rPr>
        <w:t>portfolio</w:t>
      </w:r>
      <w:r w:rsidRPr="00372110">
        <w:rPr>
          <w:rFonts w:cs="Arial"/>
          <w:bCs/>
          <w:color w:val="000000"/>
          <w:sz w:val="20"/>
          <w:szCs w:val="20"/>
        </w:rPr>
        <w:t xml:space="preserve"> </w:t>
      </w:r>
      <w:r w:rsidR="003A6F76">
        <w:rPr>
          <w:rFonts w:cs="Arial"/>
          <w:bCs/>
          <w:color w:val="000000"/>
          <w:sz w:val="20"/>
          <w:szCs w:val="20"/>
        </w:rPr>
        <w:t xml:space="preserve">unterstützen </w:t>
      </w:r>
      <w:r w:rsidRPr="00372110">
        <w:rPr>
          <w:rFonts w:cs="Arial"/>
          <w:bCs/>
          <w:color w:val="000000"/>
          <w:sz w:val="20"/>
          <w:szCs w:val="20"/>
        </w:rPr>
        <w:t>wir unser</w:t>
      </w:r>
      <w:r w:rsidR="003A6F76">
        <w:rPr>
          <w:rFonts w:cs="Arial"/>
          <w:bCs/>
          <w:color w:val="000000"/>
          <w:sz w:val="20"/>
          <w:szCs w:val="20"/>
        </w:rPr>
        <w:t>e</w:t>
      </w:r>
      <w:r w:rsidRPr="00372110">
        <w:rPr>
          <w:rFonts w:cs="Arial"/>
          <w:bCs/>
          <w:color w:val="000000"/>
          <w:sz w:val="20"/>
          <w:szCs w:val="20"/>
        </w:rPr>
        <w:t xml:space="preserve"> Kunden auch bei der Materialentwicklung und Teilekonstruktion sowie </w:t>
      </w:r>
      <w:r w:rsidR="00350132">
        <w:rPr>
          <w:rFonts w:cs="Arial"/>
          <w:bCs/>
          <w:color w:val="000000"/>
          <w:sz w:val="20"/>
          <w:szCs w:val="20"/>
        </w:rPr>
        <w:t xml:space="preserve">bei </w:t>
      </w:r>
      <w:r w:rsidRPr="00372110">
        <w:rPr>
          <w:rFonts w:cs="Arial"/>
          <w:bCs/>
          <w:color w:val="000000"/>
          <w:sz w:val="20"/>
          <w:szCs w:val="20"/>
        </w:rPr>
        <w:t>der Produkt- und</w:t>
      </w:r>
      <w:r w:rsidR="003A6F76">
        <w:rPr>
          <w:rFonts w:cs="Arial"/>
          <w:bCs/>
          <w:color w:val="000000"/>
          <w:sz w:val="20"/>
          <w:szCs w:val="20"/>
        </w:rPr>
        <w:t xml:space="preserve"> Werkstoff</w:t>
      </w:r>
      <w:r w:rsidRPr="00372110">
        <w:rPr>
          <w:rFonts w:cs="Arial"/>
          <w:bCs/>
          <w:color w:val="000000"/>
          <w:sz w:val="20"/>
          <w:szCs w:val="20"/>
        </w:rPr>
        <w:t xml:space="preserve">prüfung“, sagt Thomas Lee, Global Segment </w:t>
      </w:r>
      <w:proofErr w:type="spellStart"/>
      <w:r w:rsidRPr="00372110">
        <w:rPr>
          <w:rFonts w:cs="Arial"/>
          <w:bCs/>
          <w:color w:val="000000"/>
          <w:sz w:val="20"/>
          <w:szCs w:val="20"/>
        </w:rPr>
        <w:t>Director</w:t>
      </w:r>
      <w:proofErr w:type="spellEnd"/>
      <w:r w:rsidRPr="00372110">
        <w:rPr>
          <w:rFonts w:cs="Arial"/>
          <w:bCs/>
          <w:color w:val="000000"/>
          <w:sz w:val="20"/>
          <w:szCs w:val="20"/>
        </w:rPr>
        <w:t xml:space="preserve"> Aerospace bei Freudenberg-NOK. „Wir sind immer bestrebt, im Interesse unserer Kunden hervorragende Ergebni</w:t>
      </w:r>
      <w:r w:rsidR="00350132">
        <w:rPr>
          <w:rFonts w:cs="Arial"/>
          <w:bCs/>
          <w:color w:val="000000"/>
          <w:sz w:val="20"/>
          <w:szCs w:val="20"/>
        </w:rPr>
        <w:t>sse zu erzielen. Daher ist der ‚</w:t>
      </w:r>
      <w:r w:rsidRPr="00372110">
        <w:rPr>
          <w:rFonts w:cs="Arial"/>
          <w:bCs/>
          <w:color w:val="000000"/>
          <w:sz w:val="20"/>
          <w:szCs w:val="20"/>
        </w:rPr>
        <w:t>Gold</w:t>
      </w:r>
      <w:r w:rsidR="00350132">
        <w:rPr>
          <w:rFonts w:cs="Arial"/>
          <w:bCs/>
          <w:color w:val="000000"/>
          <w:sz w:val="20"/>
          <w:szCs w:val="20"/>
        </w:rPr>
        <w:t>‘</w:t>
      </w:r>
      <w:r w:rsidRPr="00372110">
        <w:rPr>
          <w:rFonts w:cs="Arial"/>
          <w:bCs/>
          <w:color w:val="000000"/>
          <w:sz w:val="20"/>
          <w:szCs w:val="20"/>
        </w:rPr>
        <w:t>-Status für unser Unternehmen von größter Bedeutung.“</w:t>
      </w:r>
    </w:p>
    <w:p w14:paraId="208DB15F" w14:textId="77777777" w:rsidR="00D16162" w:rsidRPr="004F0961" w:rsidRDefault="00D16162" w:rsidP="00D16162">
      <w:pPr>
        <w:rPr>
          <w:rFonts w:cs="Arial"/>
          <w:b/>
          <w:bCs/>
          <w:color w:val="000000"/>
          <w:sz w:val="20"/>
          <w:szCs w:val="20"/>
        </w:rPr>
      </w:pPr>
      <w:r w:rsidRPr="004F0961">
        <w:rPr>
          <w:rFonts w:cs="Arial"/>
          <w:bCs/>
          <w:color w:val="000000"/>
          <w:sz w:val="20"/>
          <w:szCs w:val="20"/>
        </w:rPr>
        <w:tab/>
      </w:r>
      <w:r w:rsidRPr="004F0961">
        <w:rPr>
          <w:rFonts w:cs="Arial"/>
          <w:bCs/>
          <w:color w:val="000000"/>
          <w:sz w:val="20"/>
          <w:szCs w:val="20"/>
        </w:rPr>
        <w:tab/>
      </w:r>
    </w:p>
    <w:p w14:paraId="1C71A59D" w14:textId="111A8628" w:rsidR="00350132" w:rsidRPr="00AC4DEA" w:rsidRDefault="00350132" w:rsidP="00350132">
      <w:pPr>
        <w:autoSpaceDE w:val="0"/>
        <w:autoSpaceDN w:val="0"/>
        <w:adjustRightInd w:val="0"/>
        <w:spacing w:after="120" w:line="360" w:lineRule="auto"/>
        <w:rPr>
          <w:rFonts w:cs="Arial"/>
          <w:color w:val="000000"/>
          <w:sz w:val="20"/>
          <w:szCs w:val="20"/>
        </w:rPr>
      </w:pPr>
      <w:r>
        <w:rPr>
          <w:rFonts w:cs="Arial"/>
          <w:b/>
          <w:bCs/>
          <w:i/>
          <w:sz w:val="20"/>
          <w:szCs w:val="20"/>
        </w:rPr>
        <w:t>Bild</w:t>
      </w:r>
      <w:r w:rsidRPr="00287C30">
        <w:rPr>
          <w:rFonts w:cs="Arial"/>
          <w:b/>
          <w:bCs/>
          <w:i/>
          <w:sz w:val="20"/>
          <w:szCs w:val="20"/>
        </w:rPr>
        <w:t>:</w:t>
      </w:r>
      <w:r w:rsidRPr="00287C30">
        <w:rPr>
          <w:rFonts w:cs="Arial"/>
          <w:bCs/>
          <w:i/>
          <w:sz w:val="20"/>
          <w:szCs w:val="20"/>
        </w:rPr>
        <w:t xml:space="preserve"> </w:t>
      </w:r>
      <w:r w:rsidR="00EE3147" w:rsidRPr="00EE3147">
        <w:rPr>
          <w:rFonts w:cs="Arial"/>
          <w:bCs/>
          <w:i/>
          <w:sz w:val="20"/>
          <w:szCs w:val="20"/>
        </w:rPr>
        <w:t xml:space="preserve">FNST UTC </w:t>
      </w:r>
      <w:proofErr w:type="spellStart"/>
      <w:r w:rsidR="00EE3147" w:rsidRPr="00EE3147">
        <w:rPr>
          <w:rFonts w:cs="Arial"/>
          <w:bCs/>
          <w:i/>
          <w:sz w:val="20"/>
          <w:szCs w:val="20"/>
        </w:rPr>
        <w:t>Supplier</w:t>
      </w:r>
      <w:proofErr w:type="spellEnd"/>
      <w:r w:rsidR="00EE3147" w:rsidRPr="00EE3147">
        <w:rPr>
          <w:rFonts w:cs="Arial"/>
          <w:bCs/>
          <w:i/>
          <w:sz w:val="20"/>
          <w:szCs w:val="20"/>
        </w:rPr>
        <w:t xml:space="preserve"> Gold 2018.jpg</w:t>
      </w:r>
      <w:bookmarkStart w:id="0" w:name="_GoBack"/>
      <w:bookmarkEnd w:id="0"/>
      <w:r w:rsidRPr="00287C30">
        <w:rPr>
          <w:rFonts w:cs="Arial"/>
          <w:bCs/>
          <w:i/>
          <w:sz w:val="20"/>
          <w:szCs w:val="20"/>
        </w:rPr>
        <w:br/>
      </w:r>
    </w:p>
    <w:p w14:paraId="4EEB4223" w14:textId="77777777" w:rsidR="00350132" w:rsidRPr="00724FEB" w:rsidRDefault="00350132" w:rsidP="00350132">
      <w:pPr>
        <w:autoSpaceDE w:val="0"/>
        <w:autoSpaceDN w:val="0"/>
        <w:adjustRightInd w:val="0"/>
        <w:spacing w:line="360" w:lineRule="auto"/>
        <w:jc w:val="center"/>
        <w:rPr>
          <w:rFonts w:cs="Arial"/>
          <w:color w:val="000000"/>
          <w:sz w:val="18"/>
          <w:szCs w:val="18"/>
        </w:rPr>
      </w:pPr>
      <w:r w:rsidRPr="00724FEB">
        <w:rPr>
          <w:rFonts w:cs="Arial"/>
          <w:color w:val="000000"/>
          <w:sz w:val="18"/>
          <w:szCs w:val="18"/>
        </w:rPr>
        <w:t>###</w:t>
      </w:r>
    </w:p>
    <w:p w14:paraId="32552B35" w14:textId="77777777" w:rsidR="00350132" w:rsidRPr="001978A9" w:rsidRDefault="00350132" w:rsidP="00350132">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086758B7" w14:textId="77777777" w:rsidR="00350132" w:rsidRPr="00BA07D4" w:rsidRDefault="00350132" w:rsidP="00350132">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w:t>
      </w:r>
      <w:r>
        <w:rPr>
          <w:rFonts w:cs="Arial"/>
          <w:sz w:val="18"/>
          <w:szCs w:val="18"/>
        </w:rPr>
        <w:t>zirka</w:t>
      </w:r>
      <w:r w:rsidRPr="00BA07D4">
        <w:rPr>
          <w:rFonts w:cs="Arial"/>
          <w:sz w:val="18"/>
          <w:szCs w:val="18"/>
        </w:rPr>
        <w:t xml:space="preserve"> 15.000 Mitarbeiter. Weitere Informationen unter </w:t>
      </w:r>
      <w:hyperlink r:id="rId14" w:history="1">
        <w:r w:rsidRPr="00BA07D4">
          <w:rPr>
            <w:rStyle w:val="Hyperlink"/>
            <w:rFonts w:cs="Arial"/>
            <w:sz w:val="18"/>
            <w:szCs w:val="18"/>
          </w:rPr>
          <w:t>www.fst.com</w:t>
        </w:r>
      </w:hyperlink>
      <w:r w:rsidRPr="00BA07D4">
        <w:rPr>
          <w:rFonts w:cs="Arial"/>
          <w:sz w:val="18"/>
          <w:szCs w:val="18"/>
        </w:rPr>
        <w:t xml:space="preserve">. </w:t>
      </w:r>
    </w:p>
    <w:p w14:paraId="7FC30A64" w14:textId="77777777" w:rsidR="00350132" w:rsidRDefault="00350132" w:rsidP="00350132">
      <w:pPr>
        <w:rPr>
          <w:rFonts w:cs="Arial"/>
          <w:sz w:val="18"/>
          <w:szCs w:val="18"/>
        </w:rPr>
      </w:pPr>
    </w:p>
    <w:p w14:paraId="78729B15" w14:textId="77777777" w:rsidR="00350132" w:rsidRPr="00BA07D4" w:rsidRDefault="00350132" w:rsidP="00350132">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5" w:history="1">
        <w:r w:rsidRPr="00BA07D4">
          <w:rPr>
            <w:rStyle w:val="Hyperlink"/>
            <w:rFonts w:cs="Arial"/>
            <w:sz w:val="18"/>
            <w:szCs w:val="18"/>
          </w:rPr>
          <w:t>www.freudenberg.com</w:t>
        </w:r>
      </w:hyperlink>
      <w:r w:rsidRPr="00BA07D4">
        <w:rPr>
          <w:rFonts w:cs="Arial"/>
          <w:sz w:val="18"/>
          <w:szCs w:val="18"/>
        </w:rPr>
        <w:t>.</w:t>
      </w:r>
    </w:p>
    <w:p w14:paraId="5FB45F1A" w14:textId="77777777" w:rsidR="00350132" w:rsidRDefault="00350132" w:rsidP="00350132">
      <w:pPr>
        <w:rPr>
          <w:rFonts w:cs="Arial"/>
          <w:color w:val="000000"/>
          <w:sz w:val="18"/>
          <w:szCs w:val="18"/>
        </w:rPr>
      </w:pPr>
    </w:p>
    <w:p w14:paraId="25B146A2" w14:textId="77777777" w:rsidR="00350132" w:rsidRDefault="00350132" w:rsidP="00350132">
      <w:pPr>
        <w:rPr>
          <w:b/>
          <w:sz w:val="18"/>
          <w:szCs w:val="18"/>
        </w:rPr>
      </w:pPr>
    </w:p>
    <w:p w14:paraId="1CEF74B1" w14:textId="77777777" w:rsidR="00350132" w:rsidRDefault="00350132" w:rsidP="00350132">
      <w:pPr>
        <w:rPr>
          <w:sz w:val="18"/>
          <w:szCs w:val="18"/>
        </w:rPr>
      </w:pPr>
      <w:r w:rsidRPr="003E4218">
        <w:rPr>
          <w:b/>
          <w:sz w:val="18"/>
          <w:szCs w:val="18"/>
        </w:rPr>
        <w:t>Kontakt</w:t>
      </w:r>
      <w:r>
        <w:rPr>
          <w:b/>
          <w:sz w:val="18"/>
          <w:szCs w:val="18"/>
        </w:rPr>
        <w:t xml:space="preserve"> </w:t>
      </w:r>
    </w:p>
    <w:p w14:paraId="295C7ADA" w14:textId="77777777" w:rsidR="00350132" w:rsidRPr="0009319F" w:rsidRDefault="00350132" w:rsidP="00350132">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5BE1BAC9" w14:textId="77777777" w:rsidR="00350132" w:rsidRPr="0009319F" w:rsidRDefault="00350132" w:rsidP="00350132">
      <w:pPr>
        <w:rPr>
          <w:sz w:val="18"/>
          <w:szCs w:val="18"/>
          <w:lang w:val="en-US"/>
        </w:rPr>
      </w:pPr>
      <w:r w:rsidRPr="0009319F">
        <w:rPr>
          <w:sz w:val="18"/>
          <w:szCs w:val="18"/>
          <w:lang w:val="en-US"/>
        </w:rPr>
        <w:t>Ulrike Reich, Head of Media Relations</w:t>
      </w:r>
    </w:p>
    <w:p w14:paraId="7DC796B2" w14:textId="77777777" w:rsidR="00350132" w:rsidRPr="003E4218" w:rsidRDefault="00350132" w:rsidP="00350132">
      <w:pPr>
        <w:rPr>
          <w:sz w:val="18"/>
          <w:szCs w:val="18"/>
        </w:rPr>
      </w:pPr>
      <w:proofErr w:type="spellStart"/>
      <w:r w:rsidRPr="003E4218">
        <w:rPr>
          <w:sz w:val="18"/>
          <w:szCs w:val="18"/>
        </w:rPr>
        <w:t>Höhnerweg</w:t>
      </w:r>
      <w:proofErr w:type="spellEnd"/>
      <w:r w:rsidRPr="003E4218">
        <w:rPr>
          <w:sz w:val="18"/>
          <w:szCs w:val="18"/>
        </w:rPr>
        <w:t xml:space="preserve"> 2 - 4</w:t>
      </w:r>
    </w:p>
    <w:p w14:paraId="6CED1728" w14:textId="77777777" w:rsidR="00350132" w:rsidRPr="003E4218" w:rsidRDefault="00350132" w:rsidP="00350132">
      <w:pPr>
        <w:rPr>
          <w:sz w:val="18"/>
          <w:szCs w:val="18"/>
        </w:rPr>
      </w:pPr>
      <w:r w:rsidRPr="003E4218">
        <w:rPr>
          <w:sz w:val="18"/>
          <w:szCs w:val="18"/>
        </w:rPr>
        <w:t>D-69465 Weinheim</w:t>
      </w:r>
      <w:r>
        <w:rPr>
          <w:sz w:val="18"/>
          <w:szCs w:val="18"/>
        </w:rPr>
        <w:t xml:space="preserve"> </w:t>
      </w:r>
      <w:r w:rsidRPr="003E4218">
        <w:rPr>
          <w:sz w:val="18"/>
          <w:szCs w:val="18"/>
        </w:rPr>
        <w:tab/>
      </w:r>
    </w:p>
    <w:p w14:paraId="5E9E5A55" w14:textId="77777777" w:rsidR="00350132" w:rsidRPr="003E4218" w:rsidRDefault="00350132" w:rsidP="00350132">
      <w:pPr>
        <w:rPr>
          <w:sz w:val="18"/>
          <w:szCs w:val="18"/>
        </w:rPr>
      </w:pPr>
    </w:p>
    <w:p w14:paraId="7BFC5201" w14:textId="77777777" w:rsidR="00350132" w:rsidRPr="003E4218" w:rsidRDefault="00350132" w:rsidP="00350132">
      <w:pPr>
        <w:rPr>
          <w:sz w:val="18"/>
          <w:szCs w:val="18"/>
        </w:rPr>
      </w:pPr>
      <w:r>
        <w:rPr>
          <w:sz w:val="18"/>
          <w:szCs w:val="18"/>
        </w:rPr>
        <w:t>Telefon: +49 6201 80 5713</w:t>
      </w:r>
    </w:p>
    <w:p w14:paraId="19E2FC7B" w14:textId="77777777" w:rsidR="00350132" w:rsidRPr="003E4218" w:rsidRDefault="00350132" w:rsidP="00350132">
      <w:pPr>
        <w:rPr>
          <w:sz w:val="18"/>
          <w:szCs w:val="18"/>
        </w:rPr>
      </w:pPr>
      <w:r>
        <w:rPr>
          <w:sz w:val="18"/>
          <w:szCs w:val="18"/>
        </w:rPr>
        <w:t>E-Mail: ulrike.reich</w:t>
      </w:r>
      <w:r w:rsidRPr="003E4218">
        <w:rPr>
          <w:sz w:val="18"/>
          <w:szCs w:val="18"/>
        </w:rPr>
        <w:t>@fst.com</w:t>
      </w:r>
    </w:p>
    <w:p w14:paraId="33FCC7F0" w14:textId="77777777" w:rsidR="00350132" w:rsidRDefault="00350132" w:rsidP="00350132">
      <w:pPr>
        <w:rPr>
          <w:rStyle w:val="Hyperlink"/>
          <w:sz w:val="18"/>
          <w:szCs w:val="18"/>
        </w:rPr>
      </w:pPr>
      <w:hyperlink r:id="rId16" w:history="1">
        <w:r w:rsidRPr="00492E42">
          <w:rPr>
            <w:rStyle w:val="Hyperlink"/>
            <w:sz w:val="18"/>
            <w:szCs w:val="18"/>
          </w:rPr>
          <w:t>www.fst.com</w:t>
        </w:r>
      </w:hyperlink>
      <w:r w:rsidRPr="006E1943">
        <w:rPr>
          <w:rFonts w:cs="Arial"/>
          <w:color w:val="000000"/>
        </w:rPr>
        <w:t xml:space="preserve"> </w:t>
      </w:r>
      <w:hyperlink r:id="rId17" w:history="1">
        <w:r w:rsidRPr="00492E42">
          <w:rPr>
            <w:rStyle w:val="Hyperlink"/>
            <w:sz w:val="18"/>
            <w:szCs w:val="18"/>
          </w:rPr>
          <w:t>www.twitter.com/Freudenberg_FST</w:t>
        </w:r>
      </w:hyperlink>
      <w:r>
        <w:rPr>
          <w:sz w:val="18"/>
          <w:szCs w:val="18"/>
        </w:rPr>
        <w:t xml:space="preserve"> </w:t>
      </w:r>
      <w:r w:rsidRPr="004512B4">
        <w:rPr>
          <w:sz w:val="18"/>
          <w:szCs w:val="18"/>
        </w:rPr>
        <w:t xml:space="preserve">                      </w:t>
      </w:r>
      <w:r w:rsidRPr="004512B4">
        <w:rPr>
          <w:sz w:val="18"/>
          <w:szCs w:val="18"/>
        </w:rPr>
        <w:cr/>
      </w:r>
      <w:r w:rsidRPr="004512B4">
        <w:rPr>
          <w:rStyle w:val="Hyperlink"/>
          <w:sz w:val="18"/>
          <w:szCs w:val="18"/>
        </w:rPr>
        <w:t>www.youtube.com/freudenbergsealing</w:t>
      </w:r>
    </w:p>
    <w:p w14:paraId="038F0015" w14:textId="77777777" w:rsidR="00350132" w:rsidRPr="007B5EDB" w:rsidRDefault="00350132" w:rsidP="00350132">
      <w:pPr>
        <w:autoSpaceDE w:val="0"/>
        <w:autoSpaceDN w:val="0"/>
        <w:adjustRightInd w:val="0"/>
        <w:rPr>
          <w:rFonts w:cs="Arial"/>
          <w:b/>
          <w:sz w:val="20"/>
          <w:szCs w:val="20"/>
        </w:rPr>
      </w:pPr>
      <w:r w:rsidRPr="006E1943">
        <w:rPr>
          <w:rStyle w:val="Hyperlink"/>
          <w:sz w:val="18"/>
          <w:szCs w:val="18"/>
        </w:rPr>
        <w:t>https://www.fst.de/api/rss/GetPmRssFeed</w:t>
      </w:r>
    </w:p>
    <w:p w14:paraId="354E1241" w14:textId="77777777" w:rsidR="00B21E6E" w:rsidRDefault="00B21E6E" w:rsidP="00B21E6E">
      <w:pPr>
        <w:rPr>
          <w:sz w:val="18"/>
          <w:szCs w:val="18"/>
        </w:rPr>
      </w:pPr>
    </w:p>
    <w:p w14:paraId="0F1F29EC" w14:textId="77777777" w:rsidR="00B21E6E" w:rsidRPr="00B21E6E" w:rsidRDefault="00B21E6E" w:rsidP="00B21E6E">
      <w:pPr>
        <w:rPr>
          <w:sz w:val="18"/>
          <w:szCs w:val="18"/>
        </w:rPr>
      </w:pPr>
    </w:p>
    <w:sectPr w:rsidR="00B21E6E" w:rsidRPr="00B21E6E" w:rsidSect="00684E27">
      <w:headerReference w:type="default" r:id="rId18"/>
      <w:headerReference w:type="first" r:id="rId19"/>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02760" w14:textId="77777777" w:rsidR="00AA32F9" w:rsidRDefault="00AA32F9" w:rsidP="00433D12">
      <w:r>
        <w:separator/>
      </w:r>
    </w:p>
  </w:endnote>
  <w:endnote w:type="continuationSeparator" w:id="0">
    <w:p w14:paraId="379C5637" w14:textId="77777777" w:rsidR="00AA32F9" w:rsidRDefault="00AA32F9"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43AC" w14:textId="77777777" w:rsidR="00AA32F9" w:rsidRDefault="00AA32F9" w:rsidP="00433D12">
      <w:r>
        <w:separator/>
      </w:r>
    </w:p>
  </w:footnote>
  <w:footnote w:type="continuationSeparator" w:id="0">
    <w:p w14:paraId="016A51C7" w14:textId="77777777" w:rsidR="00AA32F9" w:rsidRDefault="00AA32F9"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0159A" w14:textId="77777777" w:rsidR="00496447" w:rsidRDefault="00496447">
    <w:pPr>
      <w:pStyle w:val="Kopfzeile"/>
    </w:pPr>
  </w:p>
  <w:p w14:paraId="6C19729C" w14:textId="77777777" w:rsidR="00496447" w:rsidRDefault="0049644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025F75B3" wp14:editId="2333050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16F7" w14:textId="1F317A31" w:rsidR="00496447" w:rsidRPr="00DC0CA4" w:rsidRDefault="00350132" w:rsidP="00CD1D7A">
                          <w:pPr>
                            <w:ind w:right="68"/>
                            <w:jc w:val="right"/>
                            <w:rPr>
                              <w:b/>
                              <w:color w:val="004388"/>
                              <w:sz w:val="30"/>
                              <w:szCs w:val="30"/>
                            </w:rPr>
                          </w:pPr>
                          <w:r>
                            <w:rPr>
                              <w:b/>
                              <w:color w:val="004388"/>
                              <w:sz w:val="30"/>
                              <w:szCs w:val="30"/>
                            </w:rPr>
                            <w:t>Seite</w:t>
                          </w:r>
                          <w:r>
                            <w:rPr>
                              <w:b/>
                              <w:color w:val="004388"/>
                              <w:sz w:val="30"/>
                              <w:szCs w:val="30"/>
                            </w:rPr>
                            <w:t xml:space="preserve"> </w:t>
                          </w:r>
                          <w:r w:rsidR="00496447">
                            <w:fldChar w:fldCharType="begin"/>
                          </w:r>
                          <w:r w:rsidR="00496447">
                            <w:instrText xml:space="preserve"> PAGE  \* Arabic  \* MERGEFORMAT </w:instrText>
                          </w:r>
                          <w:r w:rsidR="00496447">
                            <w:fldChar w:fldCharType="separate"/>
                          </w:r>
                          <w:r w:rsidR="009B3257" w:rsidRPr="009B3257">
                            <w:rPr>
                              <w:b/>
                              <w:noProof/>
                              <w:color w:val="004388"/>
                              <w:sz w:val="30"/>
                              <w:szCs w:val="30"/>
                            </w:rPr>
                            <w:t>2</w:t>
                          </w:r>
                          <w:r w:rsidR="00496447">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F75B3"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518616F7" w14:textId="1F317A31" w:rsidR="00496447" w:rsidRPr="00DC0CA4" w:rsidRDefault="00350132" w:rsidP="00CD1D7A">
                    <w:pPr>
                      <w:ind w:right="68"/>
                      <w:jc w:val="right"/>
                      <w:rPr>
                        <w:b/>
                        <w:color w:val="004388"/>
                        <w:sz w:val="30"/>
                        <w:szCs w:val="30"/>
                      </w:rPr>
                    </w:pPr>
                    <w:r>
                      <w:rPr>
                        <w:b/>
                        <w:color w:val="004388"/>
                        <w:sz w:val="30"/>
                        <w:szCs w:val="30"/>
                      </w:rPr>
                      <w:t>Seite</w:t>
                    </w:r>
                    <w:r>
                      <w:rPr>
                        <w:b/>
                        <w:color w:val="004388"/>
                        <w:sz w:val="30"/>
                        <w:szCs w:val="30"/>
                      </w:rPr>
                      <w:t xml:space="preserve"> </w:t>
                    </w:r>
                    <w:r w:rsidR="00496447">
                      <w:fldChar w:fldCharType="begin"/>
                    </w:r>
                    <w:r w:rsidR="00496447">
                      <w:instrText xml:space="preserve"> PAGE  \* Arabic  \* MERGEFORMAT </w:instrText>
                    </w:r>
                    <w:r w:rsidR="00496447">
                      <w:fldChar w:fldCharType="separate"/>
                    </w:r>
                    <w:r w:rsidR="009B3257" w:rsidRPr="009B3257">
                      <w:rPr>
                        <w:b/>
                        <w:noProof/>
                        <w:color w:val="004388"/>
                        <w:sz w:val="30"/>
                        <w:szCs w:val="30"/>
                      </w:rPr>
                      <w:t>2</w:t>
                    </w:r>
                    <w:r w:rsidR="00496447">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86F4" w14:textId="77777777" w:rsidR="00496447" w:rsidRDefault="00496447">
    <w:pPr>
      <w:pStyle w:val="Kopfzeile"/>
    </w:pPr>
    <w:r>
      <w:rPr>
        <w:noProof/>
        <w:lang w:val="en-US" w:eastAsia="zh-CN"/>
      </w:rPr>
      <mc:AlternateContent>
        <mc:Choice Requires="wps">
          <w:drawing>
            <wp:anchor distT="0" distB="0" distL="114300" distR="114300" simplePos="0" relativeHeight="251665408" behindDoc="0" locked="0" layoutInCell="1" allowOverlap="1" wp14:anchorId="7754D5CD" wp14:editId="0C9B1EC6">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4F312F16" w14:textId="77777777" w:rsidR="00496447" w:rsidRDefault="00496447">
                          <w:r w:rsidRPr="008C572B">
                            <w:rPr>
                              <w:noProof/>
                              <w:lang w:val="en-US" w:eastAsia="zh-CN"/>
                            </w:rPr>
                            <w:drawing>
                              <wp:inline distT="0" distB="0" distL="0" distR="0" wp14:anchorId="2F337408" wp14:editId="63F715B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19082FBF" wp14:editId="6A1C834F">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54D5CD" id="_x0000_t202" coordsize="21600,21600" o:spt="202" path="m,l,21600r21600,l21600,xe">
              <v:stroke joinstyle="miter"/>
              <v:path gradientshapeok="t" o:connecttype="rect"/>
            </v:shapetype>
            <v:shape 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4F312F16" w14:textId="77777777" w:rsidR="00496447" w:rsidRDefault="00496447">
                    <w:r w:rsidRPr="008C572B">
                      <w:rPr>
                        <w:noProof/>
                        <w:lang w:val="en-CA" w:eastAsia="en-CA"/>
                      </w:rPr>
                      <w:drawing>
                        <wp:inline distT="0" distB="0" distL="0" distR="0" wp14:anchorId="2F337408" wp14:editId="63F715B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CA" w:eastAsia="en-CA"/>
                      </w:rPr>
                      <w:drawing>
                        <wp:inline distT="0" distB="0" distL="0" distR="0" wp14:anchorId="19082FBF" wp14:editId="6A1C834F">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DD50107" w14:textId="77777777" w:rsidR="00496447" w:rsidRDefault="00496447" w:rsidP="00475124">
    <w:pPr>
      <w:pStyle w:val="Kopfzeile"/>
      <w:tabs>
        <w:tab w:val="clear" w:pos="4536"/>
        <w:tab w:val="clear" w:pos="9072"/>
        <w:tab w:val="left" w:pos="953"/>
        <w:tab w:val="left" w:pos="1980"/>
      </w:tabs>
    </w:pPr>
    <w:r>
      <w:tab/>
    </w:r>
    <w:r>
      <w:tab/>
    </w:r>
  </w:p>
  <w:p w14:paraId="5F9540D5" w14:textId="77777777" w:rsidR="00496447" w:rsidRDefault="0049644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8C3F91"/>
    <w:multiLevelType w:val="hybridMultilevel"/>
    <w:tmpl w:val="1E0ABEC4"/>
    <w:lvl w:ilvl="0" w:tplc="69FA11CC">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34F4"/>
    <w:multiLevelType w:val="hybridMultilevel"/>
    <w:tmpl w:val="6246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11EEF"/>
    <w:rsid w:val="000262B4"/>
    <w:rsid w:val="000366DD"/>
    <w:rsid w:val="000402AD"/>
    <w:rsid w:val="000455B0"/>
    <w:rsid w:val="00053F60"/>
    <w:rsid w:val="000571EC"/>
    <w:rsid w:val="00063A01"/>
    <w:rsid w:val="000834DC"/>
    <w:rsid w:val="000910AD"/>
    <w:rsid w:val="000932AE"/>
    <w:rsid w:val="000A025A"/>
    <w:rsid w:val="000A4C68"/>
    <w:rsid w:val="000A4DF2"/>
    <w:rsid w:val="000A6BCD"/>
    <w:rsid w:val="000A700E"/>
    <w:rsid w:val="000C0D50"/>
    <w:rsid w:val="000C71F8"/>
    <w:rsid w:val="000C7714"/>
    <w:rsid w:val="000D1C1F"/>
    <w:rsid w:val="000D2CD5"/>
    <w:rsid w:val="000E2413"/>
    <w:rsid w:val="000E398C"/>
    <w:rsid w:val="000E4A5C"/>
    <w:rsid w:val="000E72A1"/>
    <w:rsid w:val="000F14D5"/>
    <w:rsid w:val="000F65F6"/>
    <w:rsid w:val="00101CCC"/>
    <w:rsid w:val="00103A6C"/>
    <w:rsid w:val="00104206"/>
    <w:rsid w:val="00111F6D"/>
    <w:rsid w:val="001147E9"/>
    <w:rsid w:val="001451F2"/>
    <w:rsid w:val="00152773"/>
    <w:rsid w:val="00165238"/>
    <w:rsid w:val="00175781"/>
    <w:rsid w:val="00186200"/>
    <w:rsid w:val="00186A2A"/>
    <w:rsid w:val="00192ECC"/>
    <w:rsid w:val="00197E12"/>
    <w:rsid w:val="001A0C4C"/>
    <w:rsid w:val="001A4DBC"/>
    <w:rsid w:val="001A6F12"/>
    <w:rsid w:val="001B43E7"/>
    <w:rsid w:val="001B533A"/>
    <w:rsid w:val="001C2C50"/>
    <w:rsid w:val="001C3C8E"/>
    <w:rsid w:val="001E0467"/>
    <w:rsid w:val="001F202F"/>
    <w:rsid w:val="001F2A7B"/>
    <w:rsid w:val="00204C8B"/>
    <w:rsid w:val="0020783A"/>
    <w:rsid w:val="00210674"/>
    <w:rsid w:val="00222298"/>
    <w:rsid w:val="002269E1"/>
    <w:rsid w:val="00232CFE"/>
    <w:rsid w:val="0024132A"/>
    <w:rsid w:val="00242112"/>
    <w:rsid w:val="002479CD"/>
    <w:rsid w:val="00260649"/>
    <w:rsid w:val="00265EB6"/>
    <w:rsid w:val="00266C5C"/>
    <w:rsid w:val="0028422C"/>
    <w:rsid w:val="002858B3"/>
    <w:rsid w:val="002900DA"/>
    <w:rsid w:val="002920AC"/>
    <w:rsid w:val="00294D32"/>
    <w:rsid w:val="002A19CA"/>
    <w:rsid w:val="002A3E6C"/>
    <w:rsid w:val="002B5BA4"/>
    <w:rsid w:val="002B5DE6"/>
    <w:rsid w:val="002C4C18"/>
    <w:rsid w:val="002C5FF5"/>
    <w:rsid w:val="002D0905"/>
    <w:rsid w:val="002D2DB9"/>
    <w:rsid w:val="002D74F4"/>
    <w:rsid w:val="002F15BA"/>
    <w:rsid w:val="002F2063"/>
    <w:rsid w:val="002F5D66"/>
    <w:rsid w:val="002F7E45"/>
    <w:rsid w:val="00300634"/>
    <w:rsid w:val="00305836"/>
    <w:rsid w:val="00306278"/>
    <w:rsid w:val="003138D2"/>
    <w:rsid w:val="00320F03"/>
    <w:rsid w:val="0032398F"/>
    <w:rsid w:val="00326FCE"/>
    <w:rsid w:val="00347410"/>
    <w:rsid w:val="00347432"/>
    <w:rsid w:val="00350132"/>
    <w:rsid w:val="00350469"/>
    <w:rsid w:val="003610A4"/>
    <w:rsid w:val="003619AA"/>
    <w:rsid w:val="0036201E"/>
    <w:rsid w:val="003641D0"/>
    <w:rsid w:val="00366D1A"/>
    <w:rsid w:val="00372110"/>
    <w:rsid w:val="00381009"/>
    <w:rsid w:val="00381511"/>
    <w:rsid w:val="00381E68"/>
    <w:rsid w:val="003824FF"/>
    <w:rsid w:val="00384D99"/>
    <w:rsid w:val="0038620A"/>
    <w:rsid w:val="00386B3B"/>
    <w:rsid w:val="003910F6"/>
    <w:rsid w:val="003A0C96"/>
    <w:rsid w:val="003A1361"/>
    <w:rsid w:val="003A6F76"/>
    <w:rsid w:val="003B0B9D"/>
    <w:rsid w:val="003C232A"/>
    <w:rsid w:val="003F1B4A"/>
    <w:rsid w:val="003F4078"/>
    <w:rsid w:val="0040287F"/>
    <w:rsid w:val="0040303A"/>
    <w:rsid w:val="0040600B"/>
    <w:rsid w:val="00406C85"/>
    <w:rsid w:val="00411289"/>
    <w:rsid w:val="00415252"/>
    <w:rsid w:val="004314A3"/>
    <w:rsid w:val="0043290C"/>
    <w:rsid w:val="00433D12"/>
    <w:rsid w:val="00437434"/>
    <w:rsid w:val="00440A9F"/>
    <w:rsid w:val="0044469E"/>
    <w:rsid w:val="00446DBA"/>
    <w:rsid w:val="00465236"/>
    <w:rsid w:val="00470280"/>
    <w:rsid w:val="0047278A"/>
    <w:rsid w:val="00475124"/>
    <w:rsid w:val="00477705"/>
    <w:rsid w:val="00482646"/>
    <w:rsid w:val="00493B8F"/>
    <w:rsid w:val="00496447"/>
    <w:rsid w:val="004A2488"/>
    <w:rsid w:val="004A335E"/>
    <w:rsid w:val="004A7EF7"/>
    <w:rsid w:val="004B1F48"/>
    <w:rsid w:val="004B45B6"/>
    <w:rsid w:val="004C2410"/>
    <w:rsid w:val="004C4883"/>
    <w:rsid w:val="004C4971"/>
    <w:rsid w:val="004D2BA4"/>
    <w:rsid w:val="004D335A"/>
    <w:rsid w:val="004D6BEF"/>
    <w:rsid w:val="004D7BB9"/>
    <w:rsid w:val="004E02EF"/>
    <w:rsid w:val="004E15E6"/>
    <w:rsid w:val="004E2189"/>
    <w:rsid w:val="004E6CE4"/>
    <w:rsid w:val="004F0961"/>
    <w:rsid w:val="004F0F48"/>
    <w:rsid w:val="004F713E"/>
    <w:rsid w:val="005219EC"/>
    <w:rsid w:val="005274AC"/>
    <w:rsid w:val="00546343"/>
    <w:rsid w:val="00546A0E"/>
    <w:rsid w:val="00553265"/>
    <w:rsid w:val="00553642"/>
    <w:rsid w:val="00557D24"/>
    <w:rsid w:val="00560079"/>
    <w:rsid w:val="00567856"/>
    <w:rsid w:val="005724A1"/>
    <w:rsid w:val="00575D31"/>
    <w:rsid w:val="00581577"/>
    <w:rsid w:val="00582566"/>
    <w:rsid w:val="005826DC"/>
    <w:rsid w:val="00590ED0"/>
    <w:rsid w:val="0059537A"/>
    <w:rsid w:val="00595EF0"/>
    <w:rsid w:val="005A1F71"/>
    <w:rsid w:val="005A4738"/>
    <w:rsid w:val="005A5DC5"/>
    <w:rsid w:val="005B349F"/>
    <w:rsid w:val="005B5704"/>
    <w:rsid w:val="005C018F"/>
    <w:rsid w:val="005C1D68"/>
    <w:rsid w:val="005C4584"/>
    <w:rsid w:val="005D2A70"/>
    <w:rsid w:val="005D6F67"/>
    <w:rsid w:val="005E1CC4"/>
    <w:rsid w:val="005E62F5"/>
    <w:rsid w:val="005E7122"/>
    <w:rsid w:val="00603046"/>
    <w:rsid w:val="006038E8"/>
    <w:rsid w:val="00611487"/>
    <w:rsid w:val="00616721"/>
    <w:rsid w:val="00621C1E"/>
    <w:rsid w:val="00621EC3"/>
    <w:rsid w:val="00632D03"/>
    <w:rsid w:val="006351E8"/>
    <w:rsid w:val="0063669B"/>
    <w:rsid w:val="0065749B"/>
    <w:rsid w:val="00660EB7"/>
    <w:rsid w:val="00663F37"/>
    <w:rsid w:val="00672437"/>
    <w:rsid w:val="00675557"/>
    <w:rsid w:val="006813A8"/>
    <w:rsid w:val="00684811"/>
    <w:rsid w:val="00684E27"/>
    <w:rsid w:val="00695D1E"/>
    <w:rsid w:val="006A3B8B"/>
    <w:rsid w:val="006A7751"/>
    <w:rsid w:val="006B0F29"/>
    <w:rsid w:val="006B1440"/>
    <w:rsid w:val="006B5653"/>
    <w:rsid w:val="006C5805"/>
    <w:rsid w:val="006C65FA"/>
    <w:rsid w:val="006C7887"/>
    <w:rsid w:val="006D4D3F"/>
    <w:rsid w:val="006E02D0"/>
    <w:rsid w:val="006F0078"/>
    <w:rsid w:val="006F45E3"/>
    <w:rsid w:val="006F69B0"/>
    <w:rsid w:val="00705608"/>
    <w:rsid w:val="00710560"/>
    <w:rsid w:val="00715CF0"/>
    <w:rsid w:val="00721960"/>
    <w:rsid w:val="00722B3F"/>
    <w:rsid w:val="0072530A"/>
    <w:rsid w:val="00726727"/>
    <w:rsid w:val="007326BC"/>
    <w:rsid w:val="0073467F"/>
    <w:rsid w:val="0073502F"/>
    <w:rsid w:val="0076073D"/>
    <w:rsid w:val="0077620E"/>
    <w:rsid w:val="007841DB"/>
    <w:rsid w:val="00791446"/>
    <w:rsid w:val="00797AF7"/>
    <w:rsid w:val="007A2D38"/>
    <w:rsid w:val="007C5BD9"/>
    <w:rsid w:val="007D2991"/>
    <w:rsid w:val="007D7F2A"/>
    <w:rsid w:val="007E5AF8"/>
    <w:rsid w:val="007F409E"/>
    <w:rsid w:val="007F5A32"/>
    <w:rsid w:val="00801829"/>
    <w:rsid w:val="00807B99"/>
    <w:rsid w:val="00816BE7"/>
    <w:rsid w:val="00817668"/>
    <w:rsid w:val="00823868"/>
    <w:rsid w:val="008426A8"/>
    <w:rsid w:val="00845901"/>
    <w:rsid w:val="008557DA"/>
    <w:rsid w:val="00862844"/>
    <w:rsid w:val="00863DC0"/>
    <w:rsid w:val="00891186"/>
    <w:rsid w:val="00892B73"/>
    <w:rsid w:val="0089549E"/>
    <w:rsid w:val="00896D56"/>
    <w:rsid w:val="008A2F8F"/>
    <w:rsid w:val="008A319F"/>
    <w:rsid w:val="008C0592"/>
    <w:rsid w:val="008C572B"/>
    <w:rsid w:val="008D5334"/>
    <w:rsid w:val="008D55BE"/>
    <w:rsid w:val="008D66E8"/>
    <w:rsid w:val="008D6F36"/>
    <w:rsid w:val="008E0536"/>
    <w:rsid w:val="008E7FDE"/>
    <w:rsid w:val="008F32CD"/>
    <w:rsid w:val="00900EC1"/>
    <w:rsid w:val="009105A2"/>
    <w:rsid w:val="009105BA"/>
    <w:rsid w:val="00913CC5"/>
    <w:rsid w:val="0092146A"/>
    <w:rsid w:val="00927977"/>
    <w:rsid w:val="00930194"/>
    <w:rsid w:val="00947177"/>
    <w:rsid w:val="00951F3F"/>
    <w:rsid w:val="0095592C"/>
    <w:rsid w:val="00967A97"/>
    <w:rsid w:val="00974EE0"/>
    <w:rsid w:val="009751DD"/>
    <w:rsid w:val="00976F00"/>
    <w:rsid w:val="009813F1"/>
    <w:rsid w:val="00993674"/>
    <w:rsid w:val="00994D7E"/>
    <w:rsid w:val="00995E9B"/>
    <w:rsid w:val="00996077"/>
    <w:rsid w:val="009A1EC8"/>
    <w:rsid w:val="009B3257"/>
    <w:rsid w:val="009C1359"/>
    <w:rsid w:val="009C173D"/>
    <w:rsid w:val="009C3BEA"/>
    <w:rsid w:val="009D0A29"/>
    <w:rsid w:val="009D65E6"/>
    <w:rsid w:val="009E0510"/>
    <w:rsid w:val="009E38D9"/>
    <w:rsid w:val="00A06237"/>
    <w:rsid w:val="00A070A7"/>
    <w:rsid w:val="00A212FE"/>
    <w:rsid w:val="00A222E3"/>
    <w:rsid w:val="00A24787"/>
    <w:rsid w:val="00A26D74"/>
    <w:rsid w:val="00A30C9F"/>
    <w:rsid w:val="00A32C27"/>
    <w:rsid w:val="00A331F9"/>
    <w:rsid w:val="00A3751D"/>
    <w:rsid w:val="00A427ED"/>
    <w:rsid w:val="00A43275"/>
    <w:rsid w:val="00A4435D"/>
    <w:rsid w:val="00A4532F"/>
    <w:rsid w:val="00A61909"/>
    <w:rsid w:val="00A651FD"/>
    <w:rsid w:val="00A66D55"/>
    <w:rsid w:val="00A67777"/>
    <w:rsid w:val="00A86FB2"/>
    <w:rsid w:val="00A8738C"/>
    <w:rsid w:val="00A9382A"/>
    <w:rsid w:val="00A95B67"/>
    <w:rsid w:val="00AA32F9"/>
    <w:rsid w:val="00AA5E1A"/>
    <w:rsid w:val="00AC2ADE"/>
    <w:rsid w:val="00AC3287"/>
    <w:rsid w:val="00AC431A"/>
    <w:rsid w:val="00AC4DEA"/>
    <w:rsid w:val="00AC7604"/>
    <w:rsid w:val="00AD0BFC"/>
    <w:rsid w:val="00AE7A50"/>
    <w:rsid w:val="00AF25FA"/>
    <w:rsid w:val="00AF270A"/>
    <w:rsid w:val="00B01669"/>
    <w:rsid w:val="00B035FE"/>
    <w:rsid w:val="00B03794"/>
    <w:rsid w:val="00B04A9D"/>
    <w:rsid w:val="00B066B4"/>
    <w:rsid w:val="00B10D2C"/>
    <w:rsid w:val="00B118BF"/>
    <w:rsid w:val="00B143C6"/>
    <w:rsid w:val="00B154C0"/>
    <w:rsid w:val="00B21E6E"/>
    <w:rsid w:val="00B351D6"/>
    <w:rsid w:val="00B428D8"/>
    <w:rsid w:val="00B5114A"/>
    <w:rsid w:val="00B5455B"/>
    <w:rsid w:val="00B67FEC"/>
    <w:rsid w:val="00B72416"/>
    <w:rsid w:val="00B726A3"/>
    <w:rsid w:val="00B7387B"/>
    <w:rsid w:val="00B73AF9"/>
    <w:rsid w:val="00B87A3D"/>
    <w:rsid w:val="00BA0D66"/>
    <w:rsid w:val="00BA393A"/>
    <w:rsid w:val="00BA6F1D"/>
    <w:rsid w:val="00BB49AF"/>
    <w:rsid w:val="00BC06F6"/>
    <w:rsid w:val="00BC34EF"/>
    <w:rsid w:val="00BC44CB"/>
    <w:rsid w:val="00BD5CF6"/>
    <w:rsid w:val="00BE408B"/>
    <w:rsid w:val="00BE648C"/>
    <w:rsid w:val="00BF63E7"/>
    <w:rsid w:val="00BF6A58"/>
    <w:rsid w:val="00C03261"/>
    <w:rsid w:val="00C04039"/>
    <w:rsid w:val="00C10502"/>
    <w:rsid w:val="00C324C3"/>
    <w:rsid w:val="00C44FB0"/>
    <w:rsid w:val="00C4763B"/>
    <w:rsid w:val="00C47BA3"/>
    <w:rsid w:val="00C51B05"/>
    <w:rsid w:val="00C71EE7"/>
    <w:rsid w:val="00C86DA5"/>
    <w:rsid w:val="00C9423D"/>
    <w:rsid w:val="00CB2D00"/>
    <w:rsid w:val="00CB4983"/>
    <w:rsid w:val="00CC18DE"/>
    <w:rsid w:val="00CC2C58"/>
    <w:rsid w:val="00CC6660"/>
    <w:rsid w:val="00CD1D7A"/>
    <w:rsid w:val="00CE12E3"/>
    <w:rsid w:val="00CE2D06"/>
    <w:rsid w:val="00CE6908"/>
    <w:rsid w:val="00CF2B32"/>
    <w:rsid w:val="00CF5547"/>
    <w:rsid w:val="00CF580B"/>
    <w:rsid w:val="00CF5B43"/>
    <w:rsid w:val="00CF7AC2"/>
    <w:rsid w:val="00D0011C"/>
    <w:rsid w:val="00D00A6B"/>
    <w:rsid w:val="00D0306F"/>
    <w:rsid w:val="00D15D82"/>
    <w:rsid w:val="00D16162"/>
    <w:rsid w:val="00D228FA"/>
    <w:rsid w:val="00D23BEF"/>
    <w:rsid w:val="00D25763"/>
    <w:rsid w:val="00D357C1"/>
    <w:rsid w:val="00D37599"/>
    <w:rsid w:val="00D429FB"/>
    <w:rsid w:val="00D444DC"/>
    <w:rsid w:val="00D44A0C"/>
    <w:rsid w:val="00D47A4A"/>
    <w:rsid w:val="00D513BC"/>
    <w:rsid w:val="00D625D6"/>
    <w:rsid w:val="00D64E05"/>
    <w:rsid w:val="00D6617A"/>
    <w:rsid w:val="00D6619A"/>
    <w:rsid w:val="00D7078A"/>
    <w:rsid w:val="00D74286"/>
    <w:rsid w:val="00D74AC1"/>
    <w:rsid w:val="00D906CB"/>
    <w:rsid w:val="00D90D6D"/>
    <w:rsid w:val="00DA6744"/>
    <w:rsid w:val="00DB74BF"/>
    <w:rsid w:val="00DB759D"/>
    <w:rsid w:val="00DB77EB"/>
    <w:rsid w:val="00DC77B0"/>
    <w:rsid w:val="00DD43DB"/>
    <w:rsid w:val="00DE27DE"/>
    <w:rsid w:val="00DE3CF1"/>
    <w:rsid w:val="00DF3B02"/>
    <w:rsid w:val="00DF514A"/>
    <w:rsid w:val="00DF624A"/>
    <w:rsid w:val="00E04E83"/>
    <w:rsid w:val="00E05D6F"/>
    <w:rsid w:val="00E10619"/>
    <w:rsid w:val="00E12C79"/>
    <w:rsid w:val="00E202BB"/>
    <w:rsid w:val="00E24333"/>
    <w:rsid w:val="00E53F81"/>
    <w:rsid w:val="00E567DF"/>
    <w:rsid w:val="00E66924"/>
    <w:rsid w:val="00E677D9"/>
    <w:rsid w:val="00E705DD"/>
    <w:rsid w:val="00E7549D"/>
    <w:rsid w:val="00E903B2"/>
    <w:rsid w:val="00E94A73"/>
    <w:rsid w:val="00E959BE"/>
    <w:rsid w:val="00EA416D"/>
    <w:rsid w:val="00EA655A"/>
    <w:rsid w:val="00EB0BD2"/>
    <w:rsid w:val="00EC0B39"/>
    <w:rsid w:val="00EC0D9B"/>
    <w:rsid w:val="00EC2ACA"/>
    <w:rsid w:val="00EC41D9"/>
    <w:rsid w:val="00EC4970"/>
    <w:rsid w:val="00EC55B4"/>
    <w:rsid w:val="00EC6756"/>
    <w:rsid w:val="00ED1D10"/>
    <w:rsid w:val="00ED3852"/>
    <w:rsid w:val="00ED43A2"/>
    <w:rsid w:val="00EE055A"/>
    <w:rsid w:val="00EE0E29"/>
    <w:rsid w:val="00EE20A6"/>
    <w:rsid w:val="00EE3147"/>
    <w:rsid w:val="00EE563A"/>
    <w:rsid w:val="00EF1FE9"/>
    <w:rsid w:val="00F00BE4"/>
    <w:rsid w:val="00F01664"/>
    <w:rsid w:val="00F01B9C"/>
    <w:rsid w:val="00F01F45"/>
    <w:rsid w:val="00F0304C"/>
    <w:rsid w:val="00F210C5"/>
    <w:rsid w:val="00F22FD2"/>
    <w:rsid w:val="00F233AB"/>
    <w:rsid w:val="00F252B8"/>
    <w:rsid w:val="00F36C3A"/>
    <w:rsid w:val="00F53ABB"/>
    <w:rsid w:val="00F56693"/>
    <w:rsid w:val="00F61D3D"/>
    <w:rsid w:val="00F63301"/>
    <w:rsid w:val="00F74657"/>
    <w:rsid w:val="00F83104"/>
    <w:rsid w:val="00F87138"/>
    <w:rsid w:val="00FA7E03"/>
    <w:rsid w:val="00FB04F8"/>
    <w:rsid w:val="00FB60DE"/>
    <w:rsid w:val="00FC7E32"/>
    <w:rsid w:val="00FD72AF"/>
    <w:rsid w:val="00FD7C4C"/>
    <w:rsid w:val="00FE4ED3"/>
    <w:rsid w:val="00FE4EE7"/>
    <w:rsid w:val="00FE6F90"/>
    <w:rsid w:val="00FE7118"/>
    <w:rsid w:val="00FE75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04388"/>
    </o:shapedefaults>
    <o:shapelayout v:ext="edit">
      <o:idmap v:ext="edit" data="1"/>
    </o:shapelayout>
  </w:shapeDefaults>
  <w:decimalSymbol w:val=","/>
  <w:listSeparator w:val=";"/>
  <w14:docId w14:val="72A744D5"/>
  <w15:docId w15:val="{43E6298C-521C-4284-8F3E-1C905389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witter.com/Freudenberg_FST" TargetMode="Externa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reudenberg.com"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S_x0020_Export_x0020_Classification_x0020_LTech xmlns="42c31065-9b6a-44a9-85d6-298d82135cb1" xsi:nil="true"/>
    <eea7c0df25624b638225b02476e74114 xmlns="469c22ed-9802-47c0-9893-ca17980353b3">
      <Terms xmlns="http://schemas.microsoft.com/office/infopath/2007/PartnerControls"/>
    </eea7c0df25624b638225b02476e74114>
    <Display_x0020_on_x0020_Site_x0020_Home xmlns="42c31065-9b6a-44a9-85d6-298d82135cb1">false</Display_x0020_on_x0020_Site_x0020_Home>
    <RecordClassDescription xmlns="469c22ed-9802-47c0-9893-ca17980353b3">8</RecordClassDescription>
    <US_x0020_Export_x0020_Jurisdiction_x0020_LTech xmlns="42c31065-9b6a-44a9-85d6-298d82135cb1" xsi:nil="true"/>
    <Contains_x0020_Technical_x0020_Data_x003f_ xmlns="42c31065-9b6a-44a9-85d6-298d82135cb1">No</Contains_x0020_Technical_x0020_Data_x003f_>
    <h9a8704535824b7080ec9d0bac52dd8a xmlns="42c31065-9b6a-44a9-85d6-298d82135cb1">
      <Terms xmlns="http://schemas.microsoft.com/office/infopath/2007/PartnerControls"/>
    </h9a8704535824b7080ec9d0bac52dd8a>
    <IPCategory xmlns="42c31065-9b6a-44a9-85d6-298d82135cb1">P&amp;WC</IPCategory>
    <TaxCatchAll xmlns="42c31065-9b6a-44a9-85d6-298d82135cb1"/>
  </documentManagement>
</p:properties>
</file>

<file path=customXml/item3.xml><?xml version="1.0" encoding="utf-8"?>
<ct:contentTypeSchema xmlns:ct="http://schemas.microsoft.com/office/2006/metadata/contentType" xmlns:ma="http://schemas.microsoft.com/office/2006/metadata/properties/metaAttributes" ct:_="" ma:_="" ma:contentTypeName="PWC Low Technical Document" ma:contentTypeID="0x01010035DD963548D4C246821116031CA90B900027E43A1612F8D3458FBDE3C605125E14009394A04C06C2054D8D5D669A4AEC6338" ma:contentTypeVersion="227" ma:contentTypeDescription="" ma:contentTypeScope="" ma:versionID="1c92286dcb72bf2b6af3b7ec6a868fd8">
  <xsd:schema xmlns:xsd="http://www.w3.org/2001/XMLSchema" xmlns:xs="http://www.w3.org/2001/XMLSchema" xmlns:p="http://schemas.microsoft.com/office/2006/metadata/properties" xmlns:ns1="http://schemas.microsoft.com/sharepoint/v3" xmlns:ns2="42c31065-9b6a-44a9-85d6-298d82135cb1" xmlns:ns3="469c22ed-9802-47c0-9893-ca17980353b3" targetNamespace="http://schemas.microsoft.com/office/2006/metadata/properties" ma:root="true" ma:fieldsID="0bd0eece4809686d293e10607741bd97" ns1:_="" ns2:_="" ns3:_="">
    <xsd:import namespace="http://schemas.microsoft.com/sharepoint/v3"/>
    <xsd:import namespace="42c31065-9b6a-44a9-85d6-298d82135cb1"/>
    <xsd:import namespace="469c22ed-9802-47c0-9893-ca17980353b3"/>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1:_dlc_Exempt" minOccurs="0"/>
                <xsd:element ref="ns2:h9a8704535824b7080ec9d0bac52dd8a" minOccurs="0"/>
                <xsd:element ref="ns2:TaxCatchAll" minOccurs="0"/>
                <xsd:element ref="ns3:RecordClassDescription_x003a_RecordClassLookup" minOccurs="0"/>
                <xsd:element ref="ns3:eea7c0df25624b638225b02476e74114"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dexed="true"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dexed="true" ma:internalName="Display_x0020_on_x0020_Site_x0020_Home">
      <xsd:simpleType>
        <xsd:restriction base="dms:Boolean"/>
      </xsd:simpleType>
    </xsd:element>
    <xsd:element name="h9a8704535824b7080ec9d0bac52dd8a" ma:index="14"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2cb079d-2464-462d-997c-98a8d9cf694a}" ma:internalName="TaxCatchAll" ma:showField="CatchAllData" ma:web="469c22ed-9802-47c0-9893-ca17980353b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2cb079d-2464-462d-997c-98a8d9cf694a}" ma:internalName="TaxCatchAllLabel" ma:readOnly="true" ma:showField="CatchAllDataLabel" ma:web="469c22ed-9802-47c0-9893-ca1798035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9c22ed-9802-47c0-9893-ca17980353b3"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B97BAA86-05B0-4955-A207-3837A3809FEA}" ma:internalName="RecordClassDescription" ma:showField="SortedRecordClassDescription" ma:web="469c22ed-9802-47c0-9893-ca17980353b3">
      <xsd:simpleType>
        <xsd:restriction base="dms:Lookup"/>
      </xsd:simpleType>
    </xsd:element>
    <xsd:element name="RecordClassDescription_x003a_RecordClassLookup" ma:index="18" nillable="true" ma:displayName="Record Class" ma:list="{B97BAA86-05B0-4955-A207-3837A3809FEA}" ma:internalName="RecordClassDescription_x003A_RecordClassLookup" ma:readOnly="true" ma:showField="RecordClassLookup" ma:web="469c22ed-9802-47c0-9893-ca17980353b3">
      <xsd:simpleType>
        <xsd:restriction base="dms:Lookup"/>
      </xsd:simpleType>
    </xsd:element>
    <xsd:element name="eea7c0df25624b638225b02476e74114" ma:index="19" nillable="true" ma:taxonomy="true" ma:internalName="eea7c0df25624b638225b02476e74114" ma:taxonomyFieldName="Tags" ma:displayName="Tags" ma:fieldId="{eea7c0df-2562-4b63-8225-b02476e74114}" ma:taxonomyMulti="true" ma:sspId="43639379-00a3-48cf-824c-730bedd00bb1" ma:termSetId="646b3f33-33ef-41e0-911c-0fedbb8a05a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3639379-00a3-48cf-824c-730bedd00bb1" ContentTypeId="0x01010035DD963548D4C246821116031CA90B900027E43A1612F8D3458FBDE3C605125E14" PreviousValue="false"/>
</file>

<file path=customXml/item5.xml><?xml version="1.0" encoding="utf-8"?>
<?mso-contentType ?>
<p:Policy xmlns:p="office.server.policy" id="" local="true">
  <p:Name>PWC Low Technical Document</p:Name>
  <p:Description/>
  <p:Statement/>
  <p:PolicyItems>
    <p:PolicyItem featureId="Microsoft.Office.RecordsManagement.PolicyFeatures.PolicyAudit" staticId="0x01010035DD963548D4C246821116031CA90B900027E43A1612F8D3458FBDE3C605125E14|8138272" UniqueId="184a3867-23fc-48ef-8f63-53fb96d7bab5">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CFFE-DE35-4DD0-9D38-D68FFD25881E}">
  <ds:schemaRefs>
    <ds:schemaRef ds:uri="http://schemas.microsoft.com/sharepoint/v3/contenttype/forms"/>
  </ds:schemaRefs>
</ds:datastoreItem>
</file>

<file path=customXml/itemProps2.xml><?xml version="1.0" encoding="utf-8"?>
<ds:datastoreItem xmlns:ds="http://schemas.openxmlformats.org/officeDocument/2006/customXml" ds:itemID="{EDD3B67C-5D93-4A4C-AB76-3CA9DE770E3E}">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469c22ed-9802-47c0-9893-ca17980353b3"/>
    <ds:schemaRef ds:uri="http://purl.org/dc/elements/1.1/"/>
    <ds:schemaRef ds:uri="42c31065-9b6a-44a9-85d6-298d82135cb1"/>
    <ds:schemaRef ds:uri="http://www.w3.org/XML/1998/namespace"/>
    <ds:schemaRef ds:uri="http://purl.org/dc/dcmitype/"/>
  </ds:schemaRefs>
</ds:datastoreItem>
</file>

<file path=customXml/itemProps3.xml><?xml version="1.0" encoding="utf-8"?>
<ds:datastoreItem xmlns:ds="http://schemas.openxmlformats.org/officeDocument/2006/customXml" ds:itemID="{3B06D560-B14D-48B0-97A8-940706260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c31065-9b6a-44a9-85d6-298d82135cb1"/>
    <ds:schemaRef ds:uri="469c22ed-9802-47c0-9893-ca1798035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42C9E-4B54-418A-8A8D-BD8195AC6F9E}">
  <ds:schemaRefs>
    <ds:schemaRef ds:uri="Microsoft.SharePoint.Taxonomy.ContentTypeSync"/>
  </ds:schemaRefs>
</ds:datastoreItem>
</file>

<file path=customXml/itemProps5.xml><?xml version="1.0" encoding="utf-8"?>
<ds:datastoreItem xmlns:ds="http://schemas.openxmlformats.org/officeDocument/2006/customXml" ds:itemID="{C101C6FF-0C2C-437C-BACE-DADEE84A2B1C}">
  <ds:schemaRefs>
    <ds:schemaRef ds:uri="office.server.policy"/>
  </ds:schemaRefs>
</ds:datastoreItem>
</file>

<file path=customXml/itemProps6.xml><?xml version="1.0" encoding="utf-8"?>
<ds:datastoreItem xmlns:ds="http://schemas.openxmlformats.org/officeDocument/2006/customXml" ds:itemID="{9E8A1BBC-29AF-4C49-893E-211C8E385759}">
  <ds:schemaRefs>
    <ds:schemaRef ds:uri="http://schemas.microsoft.com/sharepoint/events"/>
  </ds:schemaRefs>
</ds:datastoreItem>
</file>

<file path=customXml/itemProps7.xml><?xml version="1.0" encoding="utf-8"?>
<ds:datastoreItem xmlns:ds="http://schemas.openxmlformats.org/officeDocument/2006/customXml" ds:itemID="{3E9D6ED1-5975-49F4-87CE-F20F5988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keywords>Non Technical</cp:keywords>
  <cp:lastModifiedBy>Reich, Ulrike</cp:lastModifiedBy>
  <cp:revision>3</cp:revision>
  <cp:lastPrinted>2018-09-10T12:24:00Z</cp:lastPrinted>
  <dcterms:created xsi:type="dcterms:W3CDTF">2018-12-12T10:38:00Z</dcterms:created>
  <dcterms:modified xsi:type="dcterms:W3CDTF">2018-12-12T10:41:00Z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7469e587-b98b-44f1-b43c-df4a45d0dd0d</vt:lpwstr>
  </property>
  <property fmtid="{D5CDD505-2E9C-101B-9397-08002B2CF9AE}" pid="3" name="ContentTypeId">
    <vt:lpwstr>0x01010035DD963548D4C246821116031CA90B900027E43A1612F8D3458FBDE3C605125E14009394A04C06C2054D8D5D669A4AEC6338</vt:lpwstr>
  </property>
  <property fmtid="{D5CDD505-2E9C-101B-9397-08002B2CF9AE}" pid="4" name="Tags">
    <vt:lpwstr/>
  </property>
  <property fmtid="{D5CDD505-2E9C-101B-9397-08002B2CF9AE}" pid="5" name="Corporate Tags">
    <vt:lpwstr/>
  </property>
  <property fmtid="{D5CDD505-2E9C-101B-9397-08002B2CF9AE}" pid="6" name="UTCTechnicalData">
    <vt:lpwstr>No</vt:lpwstr>
  </property>
  <property fmtid="{D5CDD505-2E9C-101B-9397-08002B2CF9AE}" pid="7" name="UTCTechnicalDataKeyword">
    <vt:lpwstr>Non Technical</vt:lpwstr>
  </property>
</Properties>
</file>